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pPr w:leftFromText="180" w:rightFromText="180" w:vertAnchor="text" w:horzAnchor="margin"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60"/>
      </w:tblGrid>
      <w:tr w:rsidR="00F81447" w:rsidRPr="00B71AEB" w14:paraId="7F57CBD7" w14:textId="77777777">
        <w:tc>
          <w:tcPr>
            <w:tcW w:w="9060" w:type="dxa"/>
            <w:tcBorders>
              <w:bottom w:val="single" w:sz="4" w:space="0" w:color="auto"/>
            </w:tcBorders>
          </w:tcPr>
          <w:p w14:paraId="19AC3AC8" w14:textId="77777777" w:rsidR="00F81447" w:rsidRPr="00B71AEB" w:rsidRDefault="00F81447" w:rsidP="00F81447">
            <w:pPr>
              <w:keepNext/>
              <w:keepLines/>
              <w:jc w:val="center"/>
              <w:outlineLvl w:val="1"/>
              <w:rPr>
                <w:color w:val="002C41" w:themeColor="text2"/>
                <w:sz w:val="24"/>
                <w:lang w:val="en-GB"/>
                <w14:ligatures w14:val="none"/>
              </w:rPr>
            </w:pPr>
            <w:bookmarkStart w:id="0" w:name="_Hlk149212375"/>
            <w:r w:rsidRPr="00B71AEB">
              <w:rPr>
                <w:color w:val="002C41" w:themeColor="text2"/>
                <w:sz w:val="24"/>
                <w:lang w:val="en-GB"/>
                <w14:ligatures w14:val="none"/>
              </w:rPr>
              <w:t>NEW COMMERCIAL VEHICLE REGISTRATIONS, EUROPEAN UNION</w:t>
            </w:r>
            <w:r w:rsidRPr="00B71AEB">
              <w:rPr>
                <w:color w:val="FFFFFF" w:themeColor="background1"/>
                <w:sz w:val="24"/>
                <w:vertAlign w:val="superscript"/>
                <w:lang w:val="en-GB"/>
                <w14:ligatures w14:val="none"/>
              </w:rPr>
              <w:footnoteReference w:id="2"/>
            </w:r>
          </w:p>
        </w:tc>
      </w:tr>
      <w:tr w:rsidR="00F81447" w:rsidRPr="007B31CC" w14:paraId="0904B73F" w14:textId="77777777">
        <w:tc>
          <w:tcPr>
            <w:tcW w:w="9060" w:type="dxa"/>
            <w:tcBorders>
              <w:top w:val="single" w:sz="4" w:space="0" w:color="auto"/>
              <w:bottom w:val="single" w:sz="4" w:space="0" w:color="auto"/>
            </w:tcBorders>
          </w:tcPr>
          <w:p w14:paraId="6633F85B" w14:textId="77777777" w:rsidR="00F81447" w:rsidRPr="00B71AEB" w:rsidRDefault="00F81447" w:rsidP="00F81447">
            <w:pPr>
              <w:keepNext/>
              <w:keepLines/>
              <w:jc w:val="center"/>
              <w:outlineLvl w:val="2"/>
              <w:rPr>
                <w:rFonts w:asciiTheme="majorHAnsi" w:hAnsiTheme="majorHAnsi"/>
                <w:b/>
                <w:color w:val="002C41" w:themeColor="text2"/>
                <w:sz w:val="24"/>
                <w:lang w:val="en-GB"/>
                <w14:ligatures w14:val="none"/>
              </w:rPr>
            </w:pPr>
            <w:r w:rsidRPr="00B71AEB">
              <w:rPr>
                <w:rFonts w:asciiTheme="majorHAnsi" w:hAnsiTheme="majorHAnsi"/>
                <w:b/>
                <w:color w:val="002C41" w:themeColor="text2"/>
                <w:sz w:val="24"/>
                <w:lang w:val="en-GB"/>
                <w14:ligatures w14:val="none"/>
              </w:rPr>
              <w:t>EMBARGOED PRESS RELEASE</w:t>
            </w:r>
          </w:p>
          <w:p w14:paraId="72CBA1A2" w14:textId="76103DC1" w:rsidR="00F81447" w:rsidRPr="00B71AEB" w:rsidRDefault="00F21457" w:rsidP="00F81447">
            <w:pPr>
              <w:keepNext/>
              <w:keepLines/>
              <w:jc w:val="center"/>
              <w:outlineLvl w:val="2"/>
              <w:rPr>
                <w:rFonts w:asciiTheme="majorHAnsi" w:hAnsiTheme="majorHAnsi"/>
                <w:color w:val="00C4DA" w:themeColor="accent1"/>
                <w:sz w:val="24"/>
                <w:lang w:val="en-GB"/>
                <w14:ligatures w14:val="none"/>
              </w:rPr>
            </w:pPr>
            <w:r w:rsidRPr="00B71AEB">
              <w:rPr>
                <w:rFonts w:asciiTheme="majorHAnsi" w:hAnsiTheme="majorHAnsi"/>
                <w:color w:val="002C41" w:themeColor="text2"/>
                <w:sz w:val="24"/>
                <w:lang w:val="en-GB"/>
                <w14:ligatures w14:val="none"/>
              </w:rPr>
              <w:t>6</w:t>
            </w:r>
            <w:r w:rsidR="00F81447" w:rsidRPr="00B71AEB">
              <w:rPr>
                <w:rFonts w:asciiTheme="majorHAnsi" w:hAnsiTheme="majorHAnsi"/>
                <w:color w:val="002C41" w:themeColor="text2"/>
                <w:sz w:val="24"/>
                <w:lang w:val="en-GB"/>
                <w14:ligatures w14:val="none"/>
              </w:rPr>
              <w:t>.00 CET (</w:t>
            </w:r>
            <w:r w:rsidR="00BE3405" w:rsidRPr="00B71AEB">
              <w:rPr>
                <w:rFonts w:asciiTheme="majorHAnsi" w:hAnsiTheme="majorHAnsi"/>
                <w:color w:val="002C41" w:themeColor="text2"/>
                <w:sz w:val="24"/>
                <w:lang w:val="en-GB"/>
                <w14:ligatures w14:val="none"/>
              </w:rPr>
              <w:t>5</w:t>
            </w:r>
            <w:r w:rsidR="00F81447" w:rsidRPr="00B71AEB">
              <w:rPr>
                <w:rFonts w:asciiTheme="majorHAnsi" w:hAnsiTheme="majorHAnsi"/>
                <w:color w:val="002C41" w:themeColor="text2"/>
                <w:sz w:val="24"/>
                <w:lang w:val="en-GB"/>
                <w14:ligatures w14:val="none"/>
              </w:rPr>
              <w:t xml:space="preserve">.00 GMT), </w:t>
            </w:r>
            <w:r w:rsidR="00A667D3" w:rsidRPr="00B71AEB">
              <w:rPr>
                <w:rFonts w:asciiTheme="majorHAnsi" w:hAnsiTheme="majorHAnsi"/>
                <w:color w:val="002C41" w:themeColor="text2"/>
                <w:sz w:val="24"/>
                <w:lang w:val="en-GB"/>
                <w14:ligatures w14:val="none"/>
              </w:rPr>
              <w:t>2</w:t>
            </w:r>
            <w:r w:rsidR="00D57FD7" w:rsidRPr="00B71AEB">
              <w:rPr>
                <w:rFonts w:asciiTheme="majorHAnsi" w:hAnsiTheme="majorHAnsi"/>
                <w:color w:val="002C41" w:themeColor="text2"/>
                <w:sz w:val="24"/>
                <w:lang w:val="en-GB"/>
                <w14:ligatures w14:val="none"/>
              </w:rPr>
              <w:t>8</w:t>
            </w:r>
            <w:r w:rsidR="00F81447" w:rsidRPr="00B71AEB">
              <w:rPr>
                <w:rFonts w:asciiTheme="majorHAnsi" w:hAnsiTheme="majorHAnsi"/>
                <w:color w:val="002C41" w:themeColor="text2"/>
                <w:sz w:val="24"/>
                <w:lang w:val="en-GB"/>
                <w14:ligatures w14:val="none"/>
              </w:rPr>
              <w:t xml:space="preserve"> </w:t>
            </w:r>
            <w:r w:rsidR="00D57FD7" w:rsidRPr="00B71AEB">
              <w:rPr>
                <w:rFonts w:asciiTheme="majorHAnsi" w:hAnsiTheme="majorHAnsi"/>
                <w:color w:val="002C41" w:themeColor="text2"/>
                <w:sz w:val="24"/>
                <w:lang w:val="en-GB"/>
                <w14:ligatures w14:val="none"/>
              </w:rPr>
              <w:t>January</w:t>
            </w:r>
            <w:r w:rsidR="00F81447" w:rsidRPr="00B71AEB">
              <w:rPr>
                <w:rFonts w:asciiTheme="majorHAnsi" w:hAnsiTheme="majorHAnsi"/>
                <w:color w:val="002C41" w:themeColor="text2"/>
                <w:sz w:val="24"/>
                <w:lang w:val="en-GB"/>
                <w14:ligatures w14:val="none"/>
              </w:rPr>
              <w:t xml:space="preserve"> 202</w:t>
            </w:r>
            <w:r w:rsidR="00D57FD7" w:rsidRPr="00B71AEB">
              <w:rPr>
                <w:rFonts w:asciiTheme="majorHAnsi" w:hAnsiTheme="majorHAnsi"/>
                <w:color w:val="002C41" w:themeColor="text2"/>
                <w:sz w:val="24"/>
                <w:lang w:val="en-GB"/>
                <w14:ligatures w14:val="none"/>
              </w:rPr>
              <w:t>5</w:t>
            </w:r>
          </w:p>
        </w:tc>
      </w:tr>
    </w:tbl>
    <w:p w14:paraId="14F694E0" w14:textId="3F1CBCB3" w:rsidR="00F81447" w:rsidRPr="00B71AEB" w:rsidRDefault="00F81447" w:rsidP="00F81447">
      <w:pPr>
        <w:keepNext/>
        <w:keepLines/>
        <w:spacing w:before="240"/>
        <w:outlineLvl w:val="0"/>
        <w:rPr>
          <w:b/>
          <w:bCs/>
          <w:color w:val="00C4DA" w:themeColor="accent1"/>
          <w:kern w:val="0"/>
          <w:sz w:val="36"/>
          <w:szCs w:val="36"/>
          <w:lang w:val="en-GB"/>
        </w:rPr>
      </w:pPr>
      <w:r w:rsidRPr="00B71AEB">
        <w:rPr>
          <w:b/>
          <w:color w:val="00C4DA" w:themeColor="accent1"/>
          <w:kern w:val="0"/>
          <w:sz w:val="36"/>
          <w:lang w:val="en-GB"/>
        </w:rPr>
        <w:t>New commercial vehicle registrations: vans +</w:t>
      </w:r>
      <w:r w:rsidR="006B5C9E" w:rsidRPr="00B71AEB">
        <w:rPr>
          <w:b/>
          <w:color w:val="00C4DA" w:themeColor="accent1"/>
          <w:kern w:val="0"/>
          <w:sz w:val="36"/>
          <w:lang w:val="en-GB"/>
        </w:rPr>
        <w:t>8.</w:t>
      </w:r>
      <w:r w:rsidR="00D57FD7" w:rsidRPr="00B71AEB">
        <w:rPr>
          <w:b/>
          <w:color w:val="00C4DA" w:themeColor="accent1"/>
          <w:kern w:val="0"/>
          <w:sz w:val="36"/>
          <w:lang w:val="en-GB"/>
        </w:rPr>
        <w:t>3</w:t>
      </w:r>
      <w:r w:rsidRPr="00B71AEB">
        <w:rPr>
          <w:b/>
          <w:color w:val="00C4DA" w:themeColor="accent1"/>
          <w:kern w:val="0"/>
          <w:sz w:val="36"/>
          <w:lang w:val="en-GB"/>
        </w:rPr>
        <w:t xml:space="preserve">%, trucks </w:t>
      </w:r>
      <w:r w:rsidR="002B2965" w:rsidRPr="00B71AEB">
        <w:rPr>
          <w:b/>
          <w:color w:val="00C4DA" w:themeColor="accent1"/>
          <w:kern w:val="0"/>
          <w:sz w:val="36"/>
          <w:lang w:val="en-GB"/>
        </w:rPr>
        <w:t>-</w:t>
      </w:r>
      <w:r w:rsidR="00A5678A" w:rsidRPr="00B71AEB">
        <w:rPr>
          <w:b/>
          <w:color w:val="00C4DA" w:themeColor="accent1"/>
          <w:kern w:val="0"/>
          <w:sz w:val="36"/>
          <w:lang w:val="en-GB"/>
        </w:rPr>
        <w:t>6</w:t>
      </w:r>
      <w:r w:rsidR="002B2965" w:rsidRPr="00B71AEB">
        <w:rPr>
          <w:b/>
          <w:color w:val="00C4DA" w:themeColor="accent1"/>
          <w:kern w:val="0"/>
          <w:sz w:val="36"/>
          <w:lang w:val="en-GB"/>
        </w:rPr>
        <w:t>.</w:t>
      </w:r>
      <w:r w:rsidR="00A5678A" w:rsidRPr="00B71AEB">
        <w:rPr>
          <w:b/>
          <w:color w:val="00C4DA" w:themeColor="accent1"/>
          <w:kern w:val="0"/>
          <w:sz w:val="36"/>
          <w:lang w:val="en-GB"/>
        </w:rPr>
        <w:t>3</w:t>
      </w:r>
      <w:r w:rsidRPr="00B71AEB">
        <w:rPr>
          <w:b/>
          <w:color w:val="00C4DA" w:themeColor="accent1"/>
          <w:kern w:val="0"/>
          <w:sz w:val="36"/>
          <w:lang w:val="en-GB"/>
        </w:rPr>
        <w:t>%, buses +</w:t>
      </w:r>
      <w:r w:rsidR="00D57FD7" w:rsidRPr="00B71AEB">
        <w:rPr>
          <w:b/>
          <w:color w:val="00C4DA" w:themeColor="accent1"/>
          <w:kern w:val="0"/>
          <w:sz w:val="36"/>
          <w:lang w:val="en-GB"/>
        </w:rPr>
        <w:t>9.2</w:t>
      </w:r>
      <w:r w:rsidRPr="00B71AEB">
        <w:rPr>
          <w:b/>
          <w:color w:val="00C4DA" w:themeColor="accent1"/>
          <w:kern w:val="0"/>
          <w:sz w:val="36"/>
          <w:lang w:val="en-GB"/>
        </w:rPr>
        <w:t xml:space="preserve">% </w:t>
      </w:r>
      <w:r w:rsidR="00D57FD7" w:rsidRPr="00B71AEB">
        <w:rPr>
          <w:b/>
          <w:color w:val="00C4DA" w:themeColor="accent1"/>
          <w:kern w:val="0"/>
          <w:sz w:val="36"/>
          <w:lang w:val="en-GB"/>
        </w:rPr>
        <w:t>in 2024</w:t>
      </w:r>
    </w:p>
    <w:p w14:paraId="63C288B1" w14:textId="6EB228C0" w:rsidR="00E61475" w:rsidRPr="00B71AEB" w:rsidRDefault="0052180D" w:rsidP="00E61475">
      <w:pPr>
        <w:rPr>
          <w:lang w:val="en-GB"/>
        </w:rPr>
      </w:pPr>
      <w:r>
        <w:rPr>
          <w:noProof/>
        </w:rPr>
        <w:drawing>
          <wp:inline distT="0" distB="0" distL="0" distR="0" wp14:anchorId="668E5705" wp14:editId="4B569418">
            <wp:extent cx="5759450" cy="2895600"/>
            <wp:effectExtent l="0" t="0" r="0" b="0"/>
            <wp:docPr id="361543894" name="Picture 2" descr="A graph of a vehicle regi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43894" name="Picture 2" descr="A graph of a vehicle registration&#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487" b="8225"/>
                    <a:stretch/>
                  </pic:blipFill>
                  <pic:spPr bwMode="auto">
                    <a:xfrm>
                      <a:off x="0" y="0"/>
                      <a:ext cx="5759450" cy="2895600"/>
                    </a:xfrm>
                    <a:prstGeom prst="rect">
                      <a:avLst/>
                    </a:prstGeom>
                    <a:noFill/>
                    <a:ln>
                      <a:noFill/>
                    </a:ln>
                    <a:extLst>
                      <a:ext uri="{53640926-AAD7-44D8-BBD7-CCE9431645EC}">
                        <a14:shadowObscured xmlns:a14="http://schemas.microsoft.com/office/drawing/2010/main"/>
                      </a:ext>
                    </a:extLst>
                  </pic:spPr>
                </pic:pic>
              </a:graphicData>
            </a:graphic>
          </wp:inline>
        </w:drawing>
      </w:r>
    </w:p>
    <w:p w14:paraId="5742A4E0" w14:textId="283F57ED" w:rsidR="009B16B1" w:rsidRPr="00B71AEB" w:rsidRDefault="009B16B1" w:rsidP="009B16B1">
      <w:pPr>
        <w:rPr>
          <w:kern w:val="0"/>
          <w:lang w:val="en-GB"/>
          <w14:ligatures w14:val="none"/>
        </w:rPr>
      </w:pPr>
      <w:r w:rsidRPr="00B71AEB">
        <w:rPr>
          <w:kern w:val="0"/>
          <w:lang w:val="en-GB"/>
          <w14:ligatures w14:val="none"/>
        </w:rPr>
        <w:t xml:space="preserve">In </w:t>
      </w:r>
      <w:r w:rsidRPr="00B71AEB">
        <w:rPr>
          <w:b/>
          <w:bCs/>
          <w:kern w:val="0"/>
          <w:lang w:val="en-GB"/>
          <w14:ligatures w14:val="none"/>
        </w:rPr>
        <w:t>2024</w:t>
      </w:r>
      <w:r w:rsidRPr="00B71AEB">
        <w:rPr>
          <w:kern w:val="0"/>
          <w:lang w:val="en-GB"/>
          <w14:ligatures w14:val="none"/>
        </w:rPr>
        <w:t xml:space="preserve">, </w:t>
      </w:r>
      <w:r w:rsidRPr="00B71AEB">
        <w:rPr>
          <w:b/>
          <w:bCs/>
          <w:kern w:val="0"/>
          <w:lang w:val="en-GB"/>
          <w14:ligatures w14:val="none"/>
        </w:rPr>
        <w:t xml:space="preserve">new EU van </w:t>
      </w:r>
      <w:r w:rsidR="00D57FD7" w:rsidRPr="00B71AEB">
        <w:rPr>
          <w:b/>
          <w:bCs/>
          <w:kern w:val="0"/>
          <w:lang w:val="en-GB"/>
          <w14:ligatures w14:val="none"/>
        </w:rPr>
        <w:t>sales</w:t>
      </w:r>
      <w:r w:rsidRPr="00B71AEB">
        <w:rPr>
          <w:kern w:val="0"/>
          <w:lang w:val="en-GB"/>
          <w14:ligatures w14:val="none"/>
        </w:rPr>
        <w:t xml:space="preserve"> increased by </w:t>
      </w:r>
      <w:r w:rsidR="00DA4078" w:rsidRPr="00B71AEB">
        <w:rPr>
          <w:kern w:val="0"/>
          <w:lang w:val="en-GB"/>
          <w14:ligatures w14:val="none"/>
        </w:rPr>
        <w:t>8.</w:t>
      </w:r>
      <w:r w:rsidR="00D57FD7" w:rsidRPr="00B71AEB">
        <w:rPr>
          <w:kern w:val="0"/>
          <w:lang w:val="en-GB"/>
          <w14:ligatures w14:val="none"/>
        </w:rPr>
        <w:t>3</w:t>
      </w:r>
      <w:r w:rsidRPr="00B71AEB">
        <w:rPr>
          <w:kern w:val="0"/>
          <w:lang w:val="en-GB"/>
          <w14:ligatures w14:val="none"/>
        </w:rPr>
        <w:t xml:space="preserve">%, reaching </w:t>
      </w:r>
      <w:r w:rsidR="00D57FD7" w:rsidRPr="00B71AEB">
        <w:rPr>
          <w:kern w:val="0"/>
          <w:lang w:val="en-GB"/>
          <w14:ligatures w14:val="none"/>
        </w:rPr>
        <w:t xml:space="preserve">1,586,688 </w:t>
      </w:r>
      <w:r w:rsidRPr="00B71AEB">
        <w:rPr>
          <w:kern w:val="0"/>
          <w:lang w:val="en-GB"/>
          <w14:ligatures w14:val="none"/>
        </w:rPr>
        <w:t xml:space="preserve">units, driven by </w:t>
      </w:r>
      <w:r w:rsidR="0013528D" w:rsidRPr="00B71AEB">
        <w:rPr>
          <w:kern w:val="0"/>
          <w:lang w:val="en-GB"/>
          <w14:ligatures w14:val="none"/>
        </w:rPr>
        <w:t xml:space="preserve">positive results </w:t>
      </w:r>
      <w:r w:rsidRPr="00B71AEB">
        <w:rPr>
          <w:kern w:val="0"/>
          <w:lang w:val="en-GB"/>
          <w14:ligatures w14:val="none"/>
        </w:rPr>
        <w:t xml:space="preserve">in </w:t>
      </w:r>
      <w:r w:rsidR="00DE0E84" w:rsidRPr="00B71AEB">
        <w:rPr>
          <w:kern w:val="0"/>
          <w:lang w:val="en-GB"/>
          <w14:ligatures w14:val="none"/>
        </w:rPr>
        <w:t xml:space="preserve">all four </w:t>
      </w:r>
      <w:r w:rsidRPr="00B71AEB">
        <w:rPr>
          <w:kern w:val="0"/>
          <w:lang w:val="en-GB"/>
          <w14:ligatures w14:val="none"/>
        </w:rPr>
        <w:t xml:space="preserve">key markets. </w:t>
      </w:r>
      <w:r w:rsidR="006622F1" w:rsidRPr="00B71AEB">
        <w:rPr>
          <w:kern w:val="0"/>
          <w:lang w:val="en-GB"/>
          <w14:ligatures w14:val="none"/>
        </w:rPr>
        <w:t>Spain</w:t>
      </w:r>
      <w:r w:rsidRPr="00B71AEB">
        <w:rPr>
          <w:kern w:val="0"/>
          <w:lang w:val="en-GB"/>
          <w14:ligatures w14:val="none"/>
        </w:rPr>
        <w:t xml:space="preserve"> led with a remarkable 1</w:t>
      </w:r>
      <w:r w:rsidR="00D57FD7" w:rsidRPr="00B71AEB">
        <w:rPr>
          <w:kern w:val="0"/>
          <w:lang w:val="en-GB"/>
          <w14:ligatures w14:val="none"/>
        </w:rPr>
        <w:t>3</w:t>
      </w:r>
      <w:r w:rsidR="006622F1" w:rsidRPr="00B71AEB">
        <w:rPr>
          <w:kern w:val="0"/>
          <w:lang w:val="en-GB"/>
          <w14:ligatures w14:val="none"/>
        </w:rPr>
        <w:t>.7</w:t>
      </w:r>
      <w:r w:rsidRPr="00B71AEB">
        <w:rPr>
          <w:kern w:val="0"/>
          <w:lang w:val="en-GB"/>
          <w14:ligatures w14:val="none"/>
        </w:rPr>
        <w:t xml:space="preserve">% rise, followed by </w:t>
      </w:r>
      <w:r w:rsidR="0066429D" w:rsidRPr="00B71AEB">
        <w:rPr>
          <w:kern w:val="0"/>
          <w:lang w:val="en-GB"/>
          <w14:ligatures w14:val="none"/>
        </w:rPr>
        <w:t>Germany</w:t>
      </w:r>
      <w:r w:rsidRPr="00B71AEB">
        <w:rPr>
          <w:kern w:val="0"/>
          <w:lang w:val="en-GB"/>
          <w14:ligatures w14:val="none"/>
        </w:rPr>
        <w:t xml:space="preserve"> at</w:t>
      </w:r>
      <w:r w:rsidR="0066429D" w:rsidRPr="00B71AEB">
        <w:rPr>
          <w:kern w:val="0"/>
          <w:lang w:val="en-GB"/>
          <w14:ligatures w14:val="none"/>
        </w:rPr>
        <w:t xml:space="preserve"> </w:t>
      </w:r>
      <w:r w:rsidRPr="00B71AEB">
        <w:rPr>
          <w:kern w:val="0"/>
          <w:lang w:val="en-GB"/>
          <w14:ligatures w14:val="none"/>
        </w:rPr>
        <w:t>8.</w:t>
      </w:r>
      <w:r w:rsidR="00D57FD7" w:rsidRPr="00B71AEB">
        <w:rPr>
          <w:kern w:val="0"/>
          <w:lang w:val="en-GB"/>
          <w14:ligatures w14:val="none"/>
        </w:rPr>
        <w:t>4</w:t>
      </w:r>
      <w:r w:rsidRPr="00B71AEB">
        <w:rPr>
          <w:kern w:val="0"/>
          <w:lang w:val="en-GB"/>
          <w14:ligatures w14:val="none"/>
        </w:rPr>
        <w:t xml:space="preserve">%, </w:t>
      </w:r>
      <w:r w:rsidR="00636917" w:rsidRPr="00B71AEB">
        <w:rPr>
          <w:kern w:val="0"/>
          <w:lang w:val="en-GB"/>
          <w14:ligatures w14:val="none"/>
        </w:rPr>
        <w:t xml:space="preserve">France at 1.1%, and </w:t>
      </w:r>
      <w:r w:rsidRPr="00B71AEB">
        <w:rPr>
          <w:kern w:val="0"/>
          <w:lang w:val="en-GB"/>
          <w14:ligatures w14:val="none"/>
        </w:rPr>
        <w:t xml:space="preserve">Italy at </w:t>
      </w:r>
      <w:r w:rsidR="00D57FD7" w:rsidRPr="00B71AEB">
        <w:rPr>
          <w:kern w:val="0"/>
          <w:lang w:val="en-GB"/>
          <w14:ligatures w14:val="none"/>
        </w:rPr>
        <w:t>0.9</w:t>
      </w:r>
      <w:r w:rsidRPr="00B71AEB">
        <w:rPr>
          <w:kern w:val="0"/>
          <w:lang w:val="en-GB"/>
          <w14:ligatures w14:val="none"/>
        </w:rPr>
        <w:t>%</w:t>
      </w:r>
      <w:r w:rsidR="00636917" w:rsidRPr="00B71AEB">
        <w:rPr>
          <w:kern w:val="0"/>
          <w:lang w:val="en-GB"/>
          <w14:ligatures w14:val="none"/>
        </w:rPr>
        <w:t>.</w:t>
      </w:r>
    </w:p>
    <w:p w14:paraId="3753FE56" w14:textId="24D168BD" w:rsidR="00A97F21" w:rsidRPr="00B71AEB" w:rsidRDefault="00A97F21" w:rsidP="009B16B1">
      <w:pPr>
        <w:rPr>
          <w:kern w:val="0"/>
          <w:lang w:val="en-GB"/>
          <w14:ligatures w14:val="none"/>
        </w:rPr>
      </w:pPr>
      <w:r w:rsidRPr="00B71AEB">
        <w:rPr>
          <w:kern w:val="0"/>
          <w:lang w:val="en-GB"/>
          <w14:ligatures w14:val="none"/>
        </w:rPr>
        <w:t xml:space="preserve">By contrast, </w:t>
      </w:r>
      <w:r w:rsidRPr="00B71AEB">
        <w:rPr>
          <w:b/>
          <w:bCs/>
          <w:kern w:val="0"/>
          <w:lang w:val="en-GB"/>
          <w14:ligatures w14:val="none"/>
        </w:rPr>
        <w:t>new EU truck</w:t>
      </w:r>
      <w:r w:rsidRPr="00B71AEB">
        <w:rPr>
          <w:kern w:val="0"/>
          <w:lang w:val="en-GB"/>
          <w14:ligatures w14:val="none"/>
        </w:rPr>
        <w:t xml:space="preserve"> </w:t>
      </w:r>
      <w:r w:rsidRPr="00B71AEB">
        <w:rPr>
          <w:b/>
          <w:bCs/>
          <w:kern w:val="0"/>
          <w:lang w:val="en-GB"/>
          <w14:ligatures w14:val="none"/>
        </w:rPr>
        <w:t>registrations</w:t>
      </w:r>
      <w:r w:rsidRPr="00B71AEB">
        <w:rPr>
          <w:kern w:val="0"/>
          <w:lang w:val="en-GB"/>
          <w14:ligatures w14:val="none"/>
        </w:rPr>
        <w:t xml:space="preserve"> declined by 6.3% in 2024, totalling 327</w:t>
      </w:r>
      <w:r w:rsidR="00F120BD" w:rsidRPr="00B71AEB">
        <w:rPr>
          <w:kern w:val="0"/>
          <w:lang w:val="en-GB"/>
          <w14:ligatures w14:val="none"/>
        </w:rPr>
        <w:t>,</w:t>
      </w:r>
      <w:r w:rsidRPr="00B71AEB">
        <w:rPr>
          <w:kern w:val="0"/>
          <w:lang w:val="en-GB"/>
          <w14:ligatures w14:val="none"/>
        </w:rPr>
        <w:t xml:space="preserve">896 units. This reduction was primarily driven by an 8.5% drop in heavy-truck sales, partially mitigated by a 5.6% increase in medium-truck registrations. </w:t>
      </w:r>
      <w:r w:rsidR="002C7578" w:rsidRPr="00B71AEB">
        <w:rPr>
          <w:kern w:val="0"/>
          <w:lang w:val="en-GB"/>
          <w14:ligatures w14:val="none"/>
        </w:rPr>
        <w:t xml:space="preserve">Among the four major markets, </w:t>
      </w:r>
      <w:r w:rsidRPr="00B71AEB">
        <w:rPr>
          <w:kern w:val="0"/>
          <w:lang w:val="en-GB"/>
          <w14:ligatures w14:val="none"/>
        </w:rPr>
        <w:t xml:space="preserve">Germany (-6.9%), France (-2.9%), and Italy (-0.7%) </w:t>
      </w:r>
      <w:r w:rsidR="002C7578" w:rsidRPr="00B71AEB">
        <w:rPr>
          <w:kern w:val="0"/>
          <w:lang w:val="en-GB"/>
          <w14:ligatures w14:val="none"/>
        </w:rPr>
        <w:t>experienced</w:t>
      </w:r>
      <w:r w:rsidRPr="00B71AEB">
        <w:rPr>
          <w:kern w:val="0"/>
          <w:lang w:val="en-GB"/>
          <w14:ligatures w14:val="none"/>
        </w:rPr>
        <w:t xml:space="preserve"> declines, while Spain recorded a notable 12% increase.</w:t>
      </w:r>
    </w:p>
    <w:p w14:paraId="6745A4A4" w14:textId="3A3010B2" w:rsidR="00F120BD" w:rsidRPr="00B71AEB" w:rsidRDefault="00F120BD" w:rsidP="009B16B1">
      <w:pPr>
        <w:rPr>
          <w:kern w:val="0"/>
          <w:lang w:val="en-GB"/>
          <w14:ligatures w14:val="none"/>
        </w:rPr>
      </w:pPr>
      <w:r w:rsidRPr="00B71AEB">
        <w:rPr>
          <w:b/>
          <w:bCs/>
          <w:kern w:val="0"/>
          <w:lang w:val="en-GB"/>
          <w14:ligatures w14:val="none"/>
        </w:rPr>
        <w:t>New EU b</w:t>
      </w:r>
      <w:r w:rsidR="009B16B1" w:rsidRPr="00B71AEB">
        <w:rPr>
          <w:b/>
          <w:bCs/>
          <w:kern w:val="0"/>
          <w:lang w:val="en-GB"/>
          <w14:ligatures w14:val="none"/>
        </w:rPr>
        <w:t>us sales</w:t>
      </w:r>
      <w:r w:rsidR="009B16B1" w:rsidRPr="00B71AEB">
        <w:rPr>
          <w:kern w:val="0"/>
          <w:lang w:val="en-GB"/>
          <w14:ligatures w14:val="none"/>
        </w:rPr>
        <w:t xml:space="preserve"> </w:t>
      </w:r>
      <w:r w:rsidRPr="00B71AEB">
        <w:rPr>
          <w:kern w:val="0"/>
          <w:lang w:val="en-GB"/>
          <w14:ligatures w14:val="none"/>
        </w:rPr>
        <w:t>rose</w:t>
      </w:r>
      <w:r w:rsidR="00F250DF" w:rsidRPr="00B71AEB">
        <w:rPr>
          <w:kern w:val="0"/>
          <w:lang w:val="en-GB"/>
          <w14:ligatures w14:val="none"/>
        </w:rPr>
        <w:t xml:space="preserve"> by</w:t>
      </w:r>
      <w:r w:rsidR="009B16B1" w:rsidRPr="00B71AEB">
        <w:rPr>
          <w:kern w:val="0"/>
          <w:lang w:val="en-GB"/>
          <w14:ligatures w14:val="none"/>
        </w:rPr>
        <w:t xml:space="preserve"> </w:t>
      </w:r>
      <w:r w:rsidRPr="00B71AEB">
        <w:rPr>
          <w:kern w:val="0"/>
          <w:lang w:val="en-GB"/>
          <w14:ligatures w14:val="none"/>
        </w:rPr>
        <w:t>9.2</w:t>
      </w:r>
      <w:r w:rsidR="009B16B1" w:rsidRPr="00B71AEB">
        <w:rPr>
          <w:kern w:val="0"/>
          <w:lang w:val="en-GB"/>
          <w14:ligatures w14:val="none"/>
        </w:rPr>
        <w:t xml:space="preserve">% </w:t>
      </w:r>
      <w:r w:rsidRPr="00B71AEB">
        <w:rPr>
          <w:kern w:val="0"/>
          <w:lang w:val="en-GB"/>
          <w14:ligatures w14:val="none"/>
        </w:rPr>
        <w:t>in 2024 compared to 2023</w:t>
      </w:r>
      <w:r w:rsidR="009B16B1" w:rsidRPr="00B71AEB">
        <w:rPr>
          <w:kern w:val="0"/>
          <w:lang w:val="en-GB"/>
          <w14:ligatures w14:val="none"/>
        </w:rPr>
        <w:t xml:space="preserve">, totalling </w:t>
      </w:r>
      <w:r w:rsidRPr="00B71AEB">
        <w:rPr>
          <w:kern w:val="0"/>
          <w:lang w:val="en-GB"/>
          <w14:ligatures w14:val="none"/>
        </w:rPr>
        <w:t xml:space="preserve">35,579 </w:t>
      </w:r>
      <w:r w:rsidR="009B16B1" w:rsidRPr="00B71AEB">
        <w:rPr>
          <w:kern w:val="0"/>
          <w:lang w:val="en-GB"/>
          <w14:ligatures w14:val="none"/>
        </w:rPr>
        <w:t>units.</w:t>
      </w:r>
      <w:r w:rsidRPr="00B71AEB">
        <w:rPr>
          <w:lang w:val="en-GB"/>
        </w:rPr>
        <w:t xml:space="preserve"> </w:t>
      </w:r>
      <w:r w:rsidRPr="00B71AEB">
        <w:rPr>
          <w:kern w:val="0"/>
          <w:lang w:val="en-GB"/>
          <w14:ligatures w14:val="none"/>
        </w:rPr>
        <w:t xml:space="preserve">Italy recorded a noteworthy double-digit 26.7% growth, Spain saw a 10.3% increase, and France grew by 2.2%. </w:t>
      </w:r>
      <w:r w:rsidR="00DA4E7D" w:rsidRPr="00B71AEB">
        <w:rPr>
          <w:kern w:val="0"/>
          <w:lang w:val="en-GB"/>
          <w14:ligatures w14:val="none"/>
        </w:rPr>
        <w:t xml:space="preserve">On </w:t>
      </w:r>
      <w:r w:rsidR="00554CBC" w:rsidRPr="00B71AEB">
        <w:rPr>
          <w:kern w:val="0"/>
          <w:lang w:val="en-GB"/>
          <w14:ligatures w14:val="none"/>
        </w:rPr>
        <w:t xml:space="preserve">the other hand, </w:t>
      </w:r>
      <w:r w:rsidRPr="00B71AEB">
        <w:rPr>
          <w:kern w:val="0"/>
          <w:lang w:val="en-GB"/>
          <w14:ligatures w14:val="none"/>
        </w:rPr>
        <w:t>Germany experienced a 2% decline.</w:t>
      </w:r>
    </w:p>
    <w:p w14:paraId="38FF3334" w14:textId="2756A5B3" w:rsidR="00F81447" w:rsidRPr="00B71AEB" w:rsidRDefault="00EC2777" w:rsidP="00F81447">
      <w:pPr>
        <w:keepNext/>
        <w:keepLines/>
        <w:spacing w:before="240"/>
        <w:outlineLvl w:val="1"/>
        <w:rPr>
          <w:caps/>
          <w:color w:val="002C41" w:themeColor="text2"/>
          <w:kern w:val="0"/>
          <w:sz w:val="32"/>
          <w:lang w:val="en-GB"/>
          <w14:ligatures w14:val="none"/>
        </w:rPr>
      </w:pPr>
      <w:r w:rsidRPr="00B71AEB">
        <w:rPr>
          <w:caps/>
          <w:color w:val="002C41" w:themeColor="text2"/>
          <w:kern w:val="0"/>
          <w:sz w:val="32"/>
          <w:lang w:val="en-GB"/>
          <w14:ligatures w14:val="none"/>
        </w:rPr>
        <w:lastRenderedPageBreak/>
        <w:t>NEW</w:t>
      </w:r>
      <w:r w:rsidR="00F81447" w:rsidRPr="00B71AEB">
        <w:rPr>
          <w:caps/>
          <w:color w:val="002C41" w:themeColor="text2"/>
          <w:kern w:val="0"/>
          <w:sz w:val="32"/>
          <w:lang w:val="en-GB"/>
          <w14:ligatures w14:val="none"/>
        </w:rPr>
        <w:t xml:space="preserve"> </w:t>
      </w:r>
      <w:r w:rsidRPr="00B71AEB">
        <w:rPr>
          <w:caps/>
          <w:color w:val="002C41" w:themeColor="text2"/>
          <w:kern w:val="0"/>
          <w:sz w:val="32"/>
          <w:lang w:val="en-GB"/>
          <w14:ligatures w14:val="none"/>
        </w:rPr>
        <w:t>COMMERCIAL</w:t>
      </w:r>
      <w:r w:rsidR="00F81447" w:rsidRPr="00B71AEB">
        <w:rPr>
          <w:caps/>
          <w:color w:val="002C41" w:themeColor="text2"/>
          <w:kern w:val="0"/>
          <w:sz w:val="32"/>
          <w:lang w:val="en-GB"/>
          <w14:ligatures w14:val="none"/>
        </w:rPr>
        <w:t xml:space="preserve"> </w:t>
      </w:r>
      <w:r w:rsidRPr="00B71AEB">
        <w:rPr>
          <w:caps/>
          <w:color w:val="002C41" w:themeColor="text2"/>
          <w:kern w:val="0"/>
          <w:sz w:val="32"/>
          <w:lang w:val="en-GB"/>
          <w14:ligatures w14:val="none"/>
        </w:rPr>
        <w:t>VEHICLES</w:t>
      </w:r>
      <w:r w:rsidR="00F81447" w:rsidRPr="00B71AEB">
        <w:rPr>
          <w:caps/>
          <w:color w:val="002C41" w:themeColor="text2"/>
          <w:kern w:val="0"/>
          <w:sz w:val="32"/>
          <w:lang w:val="en-GB"/>
          <w14:ligatures w14:val="none"/>
        </w:rPr>
        <w:t xml:space="preserve"> </w:t>
      </w:r>
      <w:r w:rsidRPr="00B71AEB">
        <w:rPr>
          <w:caps/>
          <w:color w:val="002C41" w:themeColor="text2"/>
          <w:kern w:val="0"/>
          <w:sz w:val="32"/>
          <w:lang w:val="en-GB"/>
          <w14:ligatures w14:val="none"/>
        </w:rPr>
        <w:t>BY POWER SOURCE</w:t>
      </w:r>
    </w:p>
    <w:p w14:paraId="0E4FE72D" w14:textId="78F04C66" w:rsidR="008C25B4" w:rsidRPr="00B71AEB" w:rsidRDefault="0052180D" w:rsidP="008C25B4">
      <w:pPr>
        <w:rPr>
          <w:lang w:val="en-GB"/>
        </w:rPr>
      </w:pPr>
      <w:r>
        <w:rPr>
          <w:noProof/>
        </w:rPr>
        <w:drawing>
          <wp:inline distT="0" distB="0" distL="0" distR="0" wp14:anchorId="6870015B" wp14:editId="0D3BD492">
            <wp:extent cx="5759450" cy="2867025"/>
            <wp:effectExtent l="0" t="0" r="0" b="9525"/>
            <wp:docPr id="225035698" name="Picture 1" descr="A graph of electric vehi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35698" name="Picture 1" descr="A graph of electric vehicles&#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705" b="6839"/>
                    <a:stretch/>
                  </pic:blipFill>
                  <pic:spPr bwMode="auto">
                    <a:xfrm>
                      <a:off x="0" y="0"/>
                      <a:ext cx="5759450" cy="2867025"/>
                    </a:xfrm>
                    <a:prstGeom prst="rect">
                      <a:avLst/>
                    </a:prstGeom>
                    <a:noFill/>
                    <a:ln>
                      <a:noFill/>
                    </a:ln>
                    <a:extLst>
                      <a:ext uri="{53640926-AAD7-44D8-BBD7-CCE9431645EC}">
                        <a14:shadowObscured xmlns:a14="http://schemas.microsoft.com/office/drawing/2010/main"/>
                      </a:ext>
                    </a:extLst>
                  </pic:spPr>
                </pic:pic>
              </a:graphicData>
            </a:graphic>
          </wp:inline>
        </w:drawing>
      </w:r>
    </w:p>
    <w:p w14:paraId="344661CD" w14:textId="77777777" w:rsidR="00F81447" w:rsidRPr="00B71AEB" w:rsidRDefault="00F81447" w:rsidP="00F81447">
      <w:pPr>
        <w:keepNext/>
        <w:keepLines/>
        <w:spacing w:before="120"/>
        <w:outlineLvl w:val="2"/>
        <w:rPr>
          <w:rFonts w:ascii="Arial Narrow" w:hAnsi="Arial Narrow"/>
          <w:kern w:val="0"/>
          <w:sz w:val="32"/>
          <w:lang w:val="en-GB"/>
          <w14:ligatures w14:val="none"/>
        </w:rPr>
      </w:pPr>
      <w:r w:rsidRPr="00B71AEB">
        <w:rPr>
          <w:rFonts w:ascii="Arial Narrow" w:hAnsi="Arial Narrow"/>
          <w:kern w:val="0"/>
          <w:sz w:val="32"/>
          <w:lang w:val="en-GB"/>
          <w14:ligatures w14:val="none"/>
        </w:rPr>
        <w:t xml:space="preserve">Vans </w:t>
      </w:r>
    </w:p>
    <w:p w14:paraId="0B22CA38" w14:textId="09C20BC0" w:rsidR="00F81447" w:rsidRPr="00B71AEB" w:rsidRDefault="00485124" w:rsidP="00864CCC">
      <w:pPr>
        <w:rPr>
          <w:lang w:val="en-GB"/>
        </w:rPr>
      </w:pPr>
      <w:r w:rsidRPr="62E5AF9A">
        <w:rPr>
          <w:lang w:val="en-GB"/>
        </w:rPr>
        <w:t xml:space="preserve">Diesel remained the preferred choice for new </w:t>
      </w:r>
      <w:r w:rsidR="00734FFC" w:rsidRPr="62E5AF9A">
        <w:rPr>
          <w:lang w:val="en-GB"/>
        </w:rPr>
        <w:t xml:space="preserve">EU </w:t>
      </w:r>
      <w:r w:rsidRPr="62E5AF9A">
        <w:rPr>
          <w:lang w:val="en-GB"/>
        </w:rPr>
        <w:t>van</w:t>
      </w:r>
      <w:r w:rsidR="00734FFC" w:rsidRPr="62E5AF9A">
        <w:rPr>
          <w:lang w:val="en-GB"/>
        </w:rPr>
        <w:t xml:space="preserve"> </w:t>
      </w:r>
      <w:r w:rsidR="00F250DF" w:rsidRPr="62E5AF9A">
        <w:rPr>
          <w:lang w:val="en-GB"/>
        </w:rPr>
        <w:t xml:space="preserve">buyers </w:t>
      </w:r>
      <w:r w:rsidR="00274070" w:rsidRPr="62E5AF9A">
        <w:rPr>
          <w:lang w:val="en-GB"/>
        </w:rPr>
        <w:t xml:space="preserve">in </w:t>
      </w:r>
      <w:r w:rsidRPr="62E5AF9A">
        <w:rPr>
          <w:lang w:val="en-GB"/>
        </w:rPr>
        <w:t>2024</w:t>
      </w:r>
      <w:r w:rsidR="00274070" w:rsidRPr="62E5AF9A">
        <w:rPr>
          <w:lang w:val="en-GB"/>
        </w:rPr>
        <w:t xml:space="preserve">, with registrations rising </w:t>
      </w:r>
      <w:r w:rsidRPr="62E5AF9A">
        <w:rPr>
          <w:lang w:val="en-GB"/>
        </w:rPr>
        <w:t xml:space="preserve">by </w:t>
      </w:r>
      <w:r w:rsidR="00447B23" w:rsidRPr="62E5AF9A">
        <w:rPr>
          <w:lang w:val="en-GB"/>
        </w:rPr>
        <w:t>10</w:t>
      </w:r>
      <w:r w:rsidR="00320460" w:rsidRPr="62E5AF9A">
        <w:rPr>
          <w:lang w:val="en-GB"/>
        </w:rPr>
        <w:t>.</w:t>
      </w:r>
      <w:r w:rsidR="00274070" w:rsidRPr="62E5AF9A">
        <w:rPr>
          <w:lang w:val="en-GB"/>
        </w:rPr>
        <w:t>5</w:t>
      </w:r>
      <w:r w:rsidRPr="62E5AF9A">
        <w:rPr>
          <w:lang w:val="en-GB"/>
        </w:rPr>
        <w:t xml:space="preserve">% to </w:t>
      </w:r>
      <w:r w:rsidR="00274070" w:rsidRPr="62E5AF9A">
        <w:rPr>
          <w:lang w:val="en-GB"/>
        </w:rPr>
        <w:t>1,340,00</w:t>
      </w:r>
      <w:r w:rsidR="5ECB5B87" w:rsidRPr="62E5AF9A">
        <w:rPr>
          <w:lang w:val="en-GB"/>
        </w:rPr>
        <w:t>3</w:t>
      </w:r>
      <w:r w:rsidR="00274070" w:rsidRPr="62E5AF9A">
        <w:rPr>
          <w:lang w:val="en-GB"/>
        </w:rPr>
        <w:t xml:space="preserve"> </w:t>
      </w:r>
      <w:r w:rsidRPr="62E5AF9A">
        <w:rPr>
          <w:lang w:val="en-GB"/>
        </w:rPr>
        <w:t>units</w:t>
      </w:r>
      <w:r w:rsidR="1CA33B59" w:rsidRPr="62E5AF9A">
        <w:rPr>
          <w:lang w:val="en-GB"/>
        </w:rPr>
        <w:t xml:space="preserve">. </w:t>
      </w:r>
      <w:r w:rsidR="00274070" w:rsidRPr="62E5AF9A">
        <w:rPr>
          <w:lang w:val="en-GB"/>
        </w:rPr>
        <w:t>This growth increased its market share by 1.7 percentage points, reaching 84.5%</w:t>
      </w:r>
      <w:r w:rsidRPr="62E5AF9A">
        <w:rPr>
          <w:lang w:val="en-GB"/>
        </w:rPr>
        <w:t>.</w:t>
      </w:r>
      <w:r w:rsidR="00F250DF" w:rsidRPr="62E5AF9A">
        <w:rPr>
          <w:lang w:val="en-GB"/>
        </w:rPr>
        <w:t xml:space="preserve"> </w:t>
      </w:r>
      <w:r w:rsidR="00274070" w:rsidRPr="62E5AF9A">
        <w:rPr>
          <w:lang w:val="en-GB"/>
        </w:rPr>
        <w:t>Petrol models saw a</w:t>
      </w:r>
      <w:r w:rsidR="00EF3845" w:rsidRPr="62E5AF9A">
        <w:rPr>
          <w:lang w:val="en-GB"/>
        </w:rPr>
        <w:t xml:space="preserve">n </w:t>
      </w:r>
      <w:r w:rsidR="00274070" w:rsidRPr="62E5AF9A">
        <w:rPr>
          <w:lang w:val="en-GB"/>
        </w:rPr>
        <w:t>increase of 3%, stabilising at a 6% market share. Electrically chargeable vans experienced a significant decline of 9.1%, reducing their market share to 6.1% from 7.2% the previous year. Hybrid-electric van sales also fell by 4.8%, accounting for just 2% of the market.</w:t>
      </w:r>
    </w:p>
    <w:p w14:paraId="50B48A87" w14:textId="77777777" w:rsidR="00F81447" w:rsidRPr="00B71AEB" w:rsidRDefault="00F81447" w:rsidP="00F81447">
      <w:pPr>
        <w:keepNext/>
        <w:keepLines/>
        <w:spacing w:before="120"/>
        <w:outlineLvl w:val="2"/>
        <w:rPr>
          <w:rFonts w:ascii="Arial Narrow" w:hAnsi="Arial Narrow"/>
          <w:kern w:val="0"/>
          <w:sz w:val="32"/>
          <w:lang w:val="en-GB"/>
          <w14:ligatures w14:val="none"/>
        </w:rPr>
      </w:pPr>
      <w:r w:rsidRPr="00B71AEB">
        <w:rPr>
          <w:rFonts w:ascii="Arial Narrow" w:hAnsi="Arial Narrow"/>
          <w:kern w:val="0"/>
          <w:sz w:val="32"/>
          <w:lang w:val="en-GB"/>
          <w14:ligatures w14:val="none"/>
        </w:rPr>
        <w:t xml:space="preserve">Trucks </w:t>
      </w:r>
    </w:p>
    <w:p w14:paraId="7F77DE70" w14:textId="1C175834" w:rsidR="00EC2777" w:rsidRPr="00B71AEB" w:rsidRDefault="00EC2777" w:rsidP="00EC2777">
      <w:pPr>
        <w:rPr>
          <w:lang w:val="en-GB"/>
        </w:rPr>
      </w:pPr>
      <w:r w:rsidRPr="00B71AEB">
        <w:rPr>
          <w:lang w:val="en-GB"/>
        </w:rPr>
        <w:t>Diesel trucks continued to dominate in 2024, accounting for 95.1% of new EU registrations, despite a 6.</w:t>
      </w:r>
      <w:r w:rsidR="00EF3845" w:rsidRPr="00B71AEB">
        <w:rPr>
          <w:lang w:val="en-GB"/>
        </w:rPr>
        <w:t>2</w:t>
      </w:r>
      <w:r w:rsidRPr="00B71AEB">
        <w:rPr>
          <w:lang w:val="en-GB"/>
        </w:rPr>
        <w:t>% decline. Electrically chargeable truck registrations fell by 4.6%, with their market share remaining stable at 2.3% as compared to last year. Results for electrically chargeable models varied across countries: Germany (+57.4%), Italy (+115.2%), and Sweden (+59.6%) experienced strong growth, but these gains were insufficient to offset significant declines in France (-57.4%) and the Netherlands (-42.3%).</w:t>
      </w:r>
    </w:p>
    <w:p w14:paraId="7E7C7A5F" w14:textId="7B234428" w:rsidR="00F81447" w:rsidRPr="00B71AEB" w:rsidRDefault="00F81447" w:rsidP="00F81447">
      <w:pPr>
        <w:keepNext/>
        <w:keepLines/>
        <w:spacing w:before="120"/>
        <w:outlineLvl w:val="2"/>
        <w:rPr>
          <w:kern w:val="0"/>
          <w:lang w:val="en-GB"/>
          <w14:ligatures w14:val="none"/>
        </w:rPr>
      </w:pPr>
      <w:r w:rsidRPr="00B71AEB">
        <w:rPr>
          <w:rFonts w:ascii="Arial Narrow" w:hAnsi="Arial Narrow"/>
          <w:kern w:val="0"/>
          <w:sz w:val="32"/>
          <w:lang w:val="en-GB"/>
          <w14:ligatures w14:val="none"/>
        </w:rPr>
        <w:t>Buses</w:t>
      </w:r>
    </w:p>
    <w:p w14:paraId="086F89EC" w14:textId="46F0BACA" w:rsidR="00F81447" w:rsidRPr="00B71AEB" w:rsidRDefault="2E47EDC1" w:rsidP="00A5678A">
      <w:pPr>
        <w:rPr>
          <w:kern w:val="0"/>
          <w:lang w:val="en-GB"/>
          <w14:ligatures w14:val="none"/>
        </w:rPr>
        <w:sectPr w:rsidR="00F81447" w:rsidRPr="00B71AEB" w:rsidSect="00150B8C">
          <w:headerReference w:type="default" r:id="rId14"/>
          <w:footerReference w:type="default" r:id="rId15"/>
          <w:pgSz w:w="11906" w:h="16838"/>
          <w:pgMar w:top="2268" w:right="1418" w:bottom="1418" w:left="1418" w:header="709" w:footer="709" w:gutter="0"/>
          <w:cols w:space="708"/>
          <w:docGrid w:linePitch="360"/>
        </w:sectPr>
      </w:pPr>
      <w:r w:rsidRPr="00B71AEB">
        <w:rPr>
          <w:kern w:val="0"/>
          <w:lang w:val="en-GB"/>
          <w14:ligatures w14:val="none"/>
        </w:rPr>
        <w:t xml:space="preserve">New EU electrically chargeable bus registrations rose by </w:t>
      </w:r>
      <w:r w:rsidR="45E43181" w:rsidRPr="00B71AEB">
        <w:rPr>
          <w:kern w:val="0"/>
          <w:lang w:val="en-GB"/>
          <w14:ligatures w14:val="none"/>
        </w:rPr>
        <w:t>2</w:t>
      </w:r>
      <w:r w:rsidR="1ABA4D4C" w:rsidRPr="00B71AEB">
        <w:rPr>
          <w:kern w:val="0"/>
          <w:lang w:val="en-GB"/>
          <w14:ligatures w14:val="none"/>
        </w:rPr>
        <w:t>6</w:t>
      </w:r>
      <w:r w:rsidR="45E43181" w:rsidRPr="00B71AEB">
        <w:rPr>
          <w:kern w:val="0"/>
          <w:lang w:val="en-GB"/>
          <w14:ligatures w14:val="none"/>
        </w:rPr>
        <w:t>.</w:t>
      </w:r>
      <w:r w:rsidR="1ABA4D4C" w:rsidRPr="00B71AEB">
        <w:rPr>
          <w:kern w:val="0"/>
          <w:lang w:val="en-GB"/>
          <w14:ligatures w14:val="none"/>
        </w:rPr>
        <w:t>8</w:t>
      </w:r>
      <w:r w:rsidRPr="00B71AEB">
        <w:rPr>
          <w:kern w:val="0"/>
          <w:lang w:val="en-GB"/>
          <w14:ligatures w14:val="none"/>
        </w:rPr>
        <w:t xml:space="preserve">% </w:t>
      </w:r>
      <w:r w:rsidR="45E43181" w:rsidRPr="00B71AEB">
        <w:rPr>
          <w:kern w:val="0"/>
          <w:lang w:val="en-GB"/>
          <w14:ligatures w14:val="none"/>
        </w:rPr>
        <w:t xml:space="preserve">in </w:t>
      </w:r>
      <w:r w:rsidRPr="00B71AEB">
        <w:rPr>
          <w:kern w:val="0"/>
          <w:lang w:val="en-GB"/>
          <w14:ligatures w14:val="none"/>
        </w:rPr>
        <w:t xml:space="preserve">2024, with the market share increasing from </w:t>
      </w:r>
      <w:r w:rsidR="5A03FC1E" w:rsidRPr="00B71AEB">
        <w:rPr>
          <w:kern w:val="0"/>
          <w:lang w:val="en-GB"/>
          <w14:ligatures w14:val="none"/>
        </w:rPr>
        <w:t>1</w:t>
      </w:r>
      <w:r w:rsidR="45E43181" w:rsidRPr="00B71AEB">
        <w:rPr>
          <w:kern w:val="0"/>
          <w:lang w:val="en-GB"/>
          <w14:ligatures w14:val="none"/>
        </w:rPr>
        <w:t>5.</w:t>
      </w:r>
      <w:r w:rsidR="1ABA4D4C" w:rsidRPr="00B71AEB">
        <w:rPr>
          <w:kern w:val="0"/>
          <w:lang w:val="en-GB"/>
          <w14:ligatures w14:val="none"/>
        </w:rPr>
        <w:t>9</w:t>
      </w:r>
      <w:r w:rsidRPr="00B71AEB">
        <w:rPr>
          <w:kern w:val="0"/>
          <w:lang w:val="en-GB"/>
          <w14:ligatures w14:val="none"/>
        </w:rPr>
        <w:t>% to 1</w:t>
      </w:r>
      <w:r w:rsidR="1ABA4D4C" w:rsidRPr="00B71AEB">
        <w:rPr>
          <w:kern w:val="0"/>
          <w:lang w:val="en-GB"/>
          <w14:ligatures w14:val="none"/>
        </w:rPr>
        <w:t>8</w:t>
      </w:r>
      <w:r w:rsidR="500BEDA4" w:rsidRPr="00B71AEB">
        <w:rPr>
          <w:kern w:val="0"/>
          <w:lang w:val="en-GB"/>
          <w14:ligatures w14:val="none"/>
        </w:rPr>
        <w:t>.</w:t>
      </w:r>
      <w:r w:rsidR="1ABA4D4C" w:rsidRPr="00B71AEB">
        <w:rPr>
          <w:kern w:val="0"/>
          <w:lang w:val="en-GB"/>
          <w14:ligatures w14:val="none"/>
        </w:rPr>
        <w:t>5</w:t>
      </w:r>
      <w:r w:rsidRPr="00B71AEB">
        <w:rPr>
          <w:kern w:val="0"/>
          <w:lang w:val="en-GB"/>
          <w14:ligatures w14:val="none"/>
        </w:rPr>
        <w:t xml:space="preserve">%. </w:t>
      </w:r>
      <w:r w:rsidR="1ABA4D4C" w:rsidRPr="00B71AEB">
        <w:rPr>
          <w:kern w:val="0"/>
          <w:lang w:val="en-GB"/>
          <w14:ligatures w14:val="none"/>
        </w:rPr>
        <w:t xml:space="preserve">Italy became the largest market by volume, with an impressive growth of 161.7%, while Spain increased by 17.5%, becoming the fourth-largest market for this power type. The German market also showed resilience, growing by 4.9%, whereas the French market declined by 11.4%. </w:t>
      </w:r>
      <w:r w:rsidRPr="00B71AEB">
        <w:rPr>
          <w:kern w:val="0"/>
          <w:lang w:val="en-GB"/>
          <w14:ligatures w14:val="none"/>
        </w:rPr>
        <w:t xml:space="preserve">Hybrid-electric bus sales </w:t>
      </w:r>
      <w:r w:rsidR="698C1172" w:rsidRPr="00B71AEB">
        <w:rPr>
          <w:kern w:val="0"/>
          <w:lang w:val="en-GB"/>
          <w14:ligatures w14:val="none"/>
        </w:rPr>
        <w:t>fell</w:t>
      </w:r>
      <w:r w:rsidRPr="00B71AEB">
        <w:rPr>
          <w:kern w:val="0"/>
          <w:lang w:val="en-GB"/>
          <w14:ligatures w14:val="none"/>
        </w:rPr>
        <w:t xml:space="preserve"> by </w:t>
      </w:r>
      <w:r w:rsidR="45E43181" w:rsidRPr="00B71AEB">
        <w:rPr>
          <w:kern w:val="0"/>
          <w:lang w:val="en-GB"/>
          <w14:ligatures w14:val="none"/>
        </w:rPr>
        <w:t>16.1%</w:t>
      </w:r>
      <w:r w:rsidR="698C1172" w:rsidRPr="00B71AEB">
        <w:rPr>
          <w:kern w:val="0"/>
          <w:lang w:val="en-GB"/>
          <w14:ligatures w14:val="none"/>
        </w:rPr>
        <w:t xml:space="preserve">, making </w:t>
      </w:r>
      <w:r w:rsidR="79DC3FAF" w:rsidRPr="00B71AEB">
        <w:rPr>
          <w:kern w:val="0"/>
          <w:lang w:val="en-GB"/>
          <w14:ligatures w14:val="none"/>
        </w:rPr>
        <w:t xml:space="preserve">up a </w:t>
      </w:r>
      <w:r w:rsidRPr="00B71AEB">
        <w:rPr>
          <w:kern w:val="0"/>
          <w:lang w:val="en-GB"/>
          <w14:ligatures w14:val="none"/>
        </w:rPr>
        <w:t>9.</w:t>
      </w:r>
      <w:r w:rsidR="45E43181" w:rsidRPr="00B71AEB">
        <w:rPr>
          <w:kern w:val="0"/>
          <w:lang w:val="en-GB"/>
          <w14:ligatures w14:val="none"/>
        </w:rPr>
        <w:t>8</w:t>
      </w:r>
      <w:r w:rsidRPr="00B71AEB">
        <w:rPr>
          <w:kern w:val="0"/>
          <w:lang w:val="en-GB"/>
          <w14:ligatures w14:val="none"/>
        </w:rPr>
        <w:t>%</w:t>
      </w:r>
      <w:r w:rsidR="79DC3FAF" w:rsidRPr="00B71AEB">
        <w:rPr>
          <w:kern w:val="0"/>
          <w:lang w:val="en-GB"/>
          <w14:ligatures w14:val="none"/>
        </w:rPr>
        <w:t xml:space="preserve"> share</w:t>
      </w:r>
      <w:r w:rsidRPr="00B71AEB">
        <w:rPr>
          <w:kern w:val="0"/>
          <w:lang w:val="en-GB"/>
          <w14:ligatures w14:val="none"/>
        </w:rPr>
        <w:t xml:space="preserve">. Diesel bus registrations grew by </w:t>
      </w:r>
      <w:r w:rsidR="45E43181" w:rsidRPr="00B71AEB">
        <w:rPr>
          <w:kern w:val="0"/>
          <w:lang w:val="en-GB"/>
          <w14:ligatures w14:val="none"/>
        </w:rPr>
        <w:t>11</w:t>
      </w:r>
      <w:r w:rsidR="5FE8D2D2" w:rsidRPr="00B71AEB">
        <w:rPr>
          <w:kern w:val="0"/>
          <w:lang w:val="en-GB"/>
          <w14:ligatures w14:val="none"/>
        </w:rPr>
        <w:t>.</w:t>
      </w:r>
      <w:r w:rsidR="45E43181" w:rsidRPr="00B71AEB">
        <w:rPr>
          <w:kern w:val="0"/>
          <w:lang w:val="en-GB"/>
          <w14:ligatures w14:val="none"/>
        </w:rPr>
        <w:t>1</w:t>
      </w:r>
      <w:r w:rsidRPr="00B71AEB">
        <w:rPr>
          <w:kern w:val="0"/>
          <w:lang w:val="en-GB"/>
          <w14:ligatures w14:val="none"/>
        </w:rPr>
        <w:t xml:space="preserve">%, increasing their market share </w:t>
      </w:r>
      <w:r w:rsidR="79DC3FAF" w:rsidRPr="00B71AEB">
        <w:rPr>
          <w:kern w:val="0"/>
          <w:lang w:val="en-GB"/>
          <w14:ligatures w14:val="none"/>
        </w:rPr>
        <w:t xml:space="preserve">to </w:t>
      </w:r>
      <w:r w:rsidRPr="00B71AEB">
        <w:rPr>
          <w:kern w:val="0"/>
          <w:lang w:val="en-GB"/>
          <w14:ligatures w14:val="none"/>
        </w:rPr>
        <w:t>6</w:t>
      </w:r>
      <w:r w:rsidR="45E43181" w:rsidRPr="00B71AEB">
        <w:rPr>
          <w:kern w:val="0"/>
          <w:lang w:val="en-GB"/>
          <w14:ligatures w14:val="none"/>
        </w:rPr>
        <w:t>3</w:t>
      </w:r>
      <w:r w:rsidR="0ACB79FC" w:rsidRPr="00B71AEB">
        <w:rPr>
          <w:kern w:val="0"/>
          <w:lang w:val="en-GB"/>
          <w14:ligatures w14:val="none"/>
        </w:rPr>
        <w:t>.</w:t>
      </w:r>
      <w:r w:rsidR="45E43181" w:rsidRPr="00B71AEB">
        <w:rPr>
          <w:kern w:val="0"/>
          <w:lang w:val="en-GB"/>
          <w14:ligatures w14:val="none"/>
        </w:rPr>
        <w:t>1</w:t>
      </w:r>
      <w:r w:rsidRPr="00B71AEB">
        <w:rPr>
          <w:kern w:val="0"/>
          <w:lang w:val="en-GB"/>
          <w14:ligatures w14:val="none"/>
        </w:rPr>
        <w:t>%</w:t>
      </w:r>
      <w:r w:rsidR="79DC3FAF" w:rsidRPr="00B71AEB">
        <w:rPr>
          <w:kern w:val="0"/>
          <w:lang w:val="en-GB"/>
          <w14:ligatures w14:val="none"/>
        </w:rPr>
        <w:t xml:space="preserve">, up </w:t>
      </w:r>
      <w:r w:rsidR="45E43181" w:rsidRPr="00B71AEB">
        <w:rPr>
          <w:kern w:val="0"/>
          <w:lang w:val="en-GB"/>
          <w14:ligatures w14:val="none"/>
        </w:rPr>
        <w:t>1 percentage point compared to 2023</w:t>
      </w:r>
      <w:r w:rsidR="79DC3FAF" w:rsidRPr="00B71AEB">
        <w:rPr>
          <w:kern w:val="0"/>
          <w:lang w:val="en-GB"/>
          <w14:ligatures w14:val="none"/>
        </w:rPr>
        <w:t xml:space="preserve">. </w:t>
      </w:r>
    </w:p>
    <w:p w14:paraId="3A0ADC81" w14:textId="07D7EE96" w:rsidR="00F81447" w:rsidRPr="00B71AEB" w:rsidRDefault="00F81447" w:rsidP="00F81447">
      <w:pPr>
        <w:rPr>
          <w:kern w:val="0"/>
          <w:lang w:val="en-GB"/>
          <w14:ligatures w14:val="none"/>
        </w:rPr>
      </w:pPr>
    </w:p>
    <w:p w14:paraId="4DBA1C6D" w14:textId="6DA5644F" w:rsidR="00F81447" w:rsidRPr="00B71AEB" w:rsidRDefault="00F81447" w:rsidP="0062633B">
      <w:pPr>
        <w:keepNext/>
        <w:keepLines/>
        <w:spacing w:before="240"/>
        <w:jc w:val="both"/>
        <w:outlineLvl w:val="1"/>
        <w:rPr>
          <w:caps/>
          <w:color w:val="002C41" w:themeColor="text2"/>
          <w:kern w:val="0"/>
          <w:sz w:val="32"/>
          <w:szCs w:val="32"/>
          <w:lang w:val="en-GB"/>
          <w14:ligatures w14:val="none"/>
        </w:rPr>
      </w:pPr>
      <w:r w:rsidRPr="0062633B">
        <w:rPr>
          <w:caps/>
          <w:color w:val="002C41" w:themeColor="text2"/>
          <w:kern w:val="0"/>
          <w:sz w:val="32"/>
          <w:szCs w:val="32"/>
          <w:lang w:val="en-GB"/>
          <w14:ligatures w14:val="none"/>
        </w:rPr>
        <w:t>NEW VAN</w:t>
      </w:r>
      <w:r w:rsidRPr="0062633B">
        <w:rPr>
          <w:caps/>
          <w:color w:val="002C41" w:themeColor="text2"/>
          <w:kern w:val="0"/>
          <w:sz w:val="32"/>
          <w:szCs w:val="32"/>
          <w:vertAlign w:val="superscript"/>
          <w:lang w:val="en-GB"/>
          <w14:ligatures w14:val="none"/>
        </w:rPr>
        <w:t>1</w:t>
      </w:r>
      <w:r w:rsidRPr="0062633B">
        <w:rPr>
          <w:caps/>
          <w:color w:val="FFFFFF" w:themeColor="background1"/>
          <w:kern w:val="0"/>
          <w:sz w:val="32"/>
          <w:szCs w:val="32"/>
          <w:vertAlign w:val="superscript"/>
          <w:lang w:val="en-GB"/>
          <w14:ligatures w14:val="none"/>
        </w:rPr>
        <w:footnoteReference w:id="3"/>
      </w:r>
      <w:r w:rsidRPr="0062633B">
        <w:rPr>
          <w:caps/>
          <w:color w:val="002C41" w:themeColor="text2"/>
          <w:kern w:val="0"/>
          <w:sz w:val="32"/>
          <w:szCs w:val="32"/>
          <w:lang w:val="en-GB"/>
          <w14:ligatures w14:val="none"/>
        </w:rPr>
        <w:t>registrations</w:t>
      </w:r>
    </w:p>
    <w:p w14:paraId="5D4EC509" w14:textId="7C242C08" w:rsidR="00944F16" w:rsidRPr="007B31CC" w:rsidRDefault="007B31CC" w:rsidP="001F2651">
      <w:pPr>
        <w:rPr>
          <w:lang w:val="en-GB"/>
        </w:rPr>
      </w:pPr>
      <w:r w:rsidRPr="007B31CC">
        <w:rPr>
          <w:noProof/>
        </w:rPr>
        <w:drawing>
          <wp:inline distT="0" distB="0" distL="0" distR="0" wp14:anchorId="5CAD9A6F" wp14:editId="36436CD9">
            <wp:extent cx="9000000" cy="3914918"/>
            <wp:effectExtent l="0" t="0" r="0" b="9525"/>
            <wp:docPr id="1882748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00000" cy="3914918"/>
                    </a:xfrm>
                    <a:prstGeom prst="rect">
                      <a:avLst/>
                    </a:prstGeom>
                    <a:noFill/>
                    <a:ln>
                      <a:noFill/>
                    </a:ln>
                  </pic:spPr>
                </pic:pic>
              </a:graphicData>
            </a:graphic>
          </wp:inline>
        </w:drawing>
      </w:r>
    </w:p>
    <w:p w14:paraId="1B49EBB1" w14:textId="3E9B2C82" w:rsidR="00F81447" w:rsidRPr="00B71AEB" w:rsidRDefault="00F81447" w:rsidP="00F81447">
      <w:pPr>
        <w:rPr>
          <w:kern w:val="0"/>
          <w:lang w:val="en-GB"/>
          <w14:ligatures w14:val="none"/>
        </w:rPr>
      </w:pPr>
      <w:r w:rsidRPr="00B71AEB">
        <w:rPr>
          <w:kern w:val="0"/>
          <w:lang w:val="en-GB"/>
          <w14:ligatures w14:val="none"/>
        </w:rPr>
        <w:br w:type="page"/>
      </w:r>
    </w:p>
    <w:p w14:paraId="7DE395C7" w14:textId="77777777" w:rsidR="00F81447" w:rsidRPr="00B71AEB" w:rsidRDefault="00F81447" w:rsidP="00F81447">
      <w:pPr>
        <w:rPr>
          <w:kern w:val="0"/>
          <w:lang w:val="en-GB"/>
          <w14:ligatures w14:val="none"/>
        </w:rPr>
      </w:pPr>
    </w:p>
    <w:p w14:paraId="1EF5E124" w14:textId="77777777" w:rsidR="00F81447" w:rsidRPr="00B71AEB" w:rsidRDefault="00F81447" w:rsidP="00F81447">
      <w:pPr>
        <w:keepNext/>
        <w:keepLines/>
        <w:spacing w:before="240"/>
        <w:jc w:val="both"/>
        <w:outlineLvl w:val="1"/>
        <w:rPr>
          <w:caps/>
          <w:color w:val="002C41" w:themeColor="text2"/>
          <w:kern w:val="0"/>
          <w:sz w:val="32"/>
          <w:lang w:val="en-GB"/>
          <w14:ligatures w14:val="none"/>
        </w:rPr>
      </w:pPr>
      <w:r w:rsidRPr="00B71AEB">
        <w:rPr>
          <w:caps/>
          <w:color w:val="002C41" w:themeColor="text2"/>
          <w:kern w:val="0"/>
          <w:sz w:val="32"/>
          <w:lang w:val="en-GB"/>
          <w14:ligatures w14:val="none"/>
        </w:rPr>
        <w:t>NEW MEDIUM TRUCK</w:t>
      </w:r>
      <w:r w:rsidRPr="00B71AEB">
        <w:rPr>
          <w:caps/>
          <w:color w:val="002C41" w:themeColor="text2"/>
          <w:kern w:val="0"/>
          <w:sz w:val="32"/>
          <w:vertAlign w:val="superscript"/>
          <w:lang w:val="en-GB"/>
          <w14:ligatures w14:val="none"/>
        </w:rPr>
        <w:t>1</w:t>
      </w:r>
      <w:r w:rsidRPr="00B71AEB">
        <w:rPr>
          <w:caps/>
          <w:color w:val="FFFFFF" w:themeColor="background1"/>
          <w:kern w:val="0"/>
          <w:sz w:val="32"/>
          <w:vertAlign w:val="superscript"/>
          <w:lang w:val="en-GB"/>
          <w14:ligatures w14:val="none"/>
        </w:rPr>
        <w:footnoteReference w:id="4"/>
      </w:r>
      <w:r w:rsidRPr="00B71AEB">
        <w:rPr>
          <w:caps/>
          <w:color w:val="002C41" w:themeColor="text2"/>
          <w:kern w:val="0"/>
          <w:sz w:val="32"/>
          <w:lang w:val="en-GB"/>
          <w14:ligatures w14:val="none"/>
        </w:rPr>
        <w:t>REGISTRATIONS</w:t>
      </w:r>
    </w:p>
    <w:p w14:paraId="479CD329" w14:textId="429BAC45" w:rsidR="001F2651" w:rsidRPr="00B71AEB" w:rsidRDefault="007B31CC" w:rsidP="001F2651">
      <w:pPr>
        <w:rPr>
          <w:lang w:val="en-GB"/>
        </w:rPr>
      </w:pPr>
      <w:r w:rsidRPr="007B31CC">
        <w:rPr>
          <w:noProof/>
        </w:rPr>
        <w:drawing>
          <wp:inline distT="0" distB="0" distL="0" distR="0" wp14:anchorId="0B916F2B" wp14:editId="017FBE86">
            <wp:extent cx="9000000" cy="3898495"/>
            <wp:effectExtent l="0" t="0" r="0" b="6985"/>
            <wp:docPr id="1947990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00000" cy="3898495"/>
                    </a:xfrm>
                    <a:prstGeom prst="rect">
                      <a:avLst/>
                    </a:prstGeom>
                    <a:noFill/>
                    <a:ln>
                      <a:noFill/>
                    </a:ln>
                  </pic:spPr>
                </pic:pic>
              </a:graphicData>
            </a:graphic>
          </wp:inline>
        </w:drawing>
      </w:r>
    </w:p>
    <w:p w14:paraId="59CAE0A4" w14:textId="0EB0802E" w:rsidR="00F81447" w:rsidRPr="00B71AEB" w:rsidRDefault="00F81447" w:rsidP="00223144">
      <w:pPr>
        <w:rPr>
          <w:lang w:val="en-GB"/>
        </w:rPr>
      </w:pPr>
      <w:r w:rsidRPr="00B71AEB">
        <w:rPr>
          <w:kern w:val="0"/>
          <w:lang w:val="en-GB"/>
          <w14:ligatures w14:val="none"/>
        </w:rPr>
        <w:br w:type="page"/>
      </w:r>
    </w:p>
    <w:p w14:paraId="5718E71E" w14:textId="77777777" w:rsidR="00F81447" w:rsidRPr="00B71AEB" w:rsidRDefault="00F81447" w:rsidP="00F81447">
      <w:pPr>
        <w:rPr>
          <w:kern w:val="0"/>
          <w:lang w:val="en-GB"/>
          <w14:ligatures w14:val="none"/>
        </w:rPr>
      </w:pPr>
    </w:p>
    <w:p w14:paraId="7167472E" w14:textId="7CD948F8" w:rsidR="00F81447" w:rsidRPr="00B71AEB" w:rsidRDefault="00F81447" w:rsidP="00F81447">
      <w:pPr>
        <w:keepNext/>
        <w:keepLines/>
        <w:spacing w:before="240"/>
        <w:jc w:val="both"/>
        <w:outlineLvl w:val="1"/>
        <w:rPr>
          <w:caps/>
          <w:color w:val="002C41" w:themeColor="text2"/>
          <w:kern w:val="0"/>
          <w:sz w:val="32"/>
          <w:lang w:val="en-GB"/>
          <w14:ligatures w14:val="none"/>
        </w:rPr>
      </w:pPr>
      <w:r w:rsidRPr="00B71AEB">
        <w:rPr>
          <w:caps/>
          <w:color w:val="002C41" w:themeColor="text2"/>
          <w:kern w:val="0"/>
          <w:sz w:val="32"/>
          <w:lang w:val="en-GB"/>
          <w14:ligatures w14:val="none"/>
        </w:rPr>
        <w:t xml:space="preserve">NEW </w:t>
      </w:r>
      <w:r w:rsidR="00EC2777" w:rsidRPr="00B71AEB">
        <w:rPr>
          <w:caps/>
          <w:color w:val="002C41" w:themeColor="text2"/>
          <w:kern w:val="0"/>
          <w:sz w:val="32"/>
          <w:lang w:val="en-GB"/>
          <w14:ligatures w14:val="none"/>
        </w:rPr>
        <w:t>HEAVY</w:t>
      </w:r>
      <w:r w:rsidRPr="00B71AEB">
        <w:rPr>
          <w:caps/>
          <w:color w:val="002C41" w:themeColor="text2"/>
          <w:kern w:val="0"/>
          <w:sz w:val="32"/>
          <w:lang w:val="en-GB"/>
          <w14:ligatures w14:val="none"/>
        </w:rPr>
        <w:t xml:space="preserve"> TRUCK</w:t>
      </w:r>
      <w:r w:rsidRPr="00B71AEB">
        <w:rPr>
          <w:caps/>
          <w:color w:val="002C41" w:themeColor="text2"/>
          <w:kern w:val="0"/>
          <w:sz w:val="32"/>
          <w:vertAlign w:val="superscript"/>
          <w:lang w:val="en-GB"/>
          <w14:ligatures w14:val="none"/>
        </w:rPr>
        <w:t>1</w:t>
      </w:r>
      <w:r w:rsidRPr="00B71AEB">
        <w:rPr>
          <w:caps/>
          <w:color w:val="FFFFFF" w:themeColor="background1"/>
          <w:kern w:val="0"/>
          <w:sz w:val="32"/>
          <w:vertAlign w:val="superscript"/>
          <w:lang w:val="en-GB"/>
          <w14:ligatures w14:val="none"/>
        </w:rPr>
        <w:footnoteReference w:id="5"/>
      </w:r>
      <w:r w:rsidRPr="00B71AEB">
        <w:rPr>
          <w:caps/>
          <w:color w:val="002C41" w:themeColor="text2"/>
          <w:kern w:val="0"/>
          <w:sz w:val="32"/>
          <w:lang w:val="en-GB"/>
          <w14:ligatures w14:val="none"/>
        </w:rPr>
        <w:t>REGISTRATIONS</w:t>
      </w:r>
    </w:p>
    <w:p w14:paraId="0CD69F3F" w14:textId="3C4EB1CA" w:rsidR="00566C5E" w:rsidRPr="00B71AEB" w:rsidRDefault="007B31CC" w:rsidP="00566C5E">
      <w:pPr>
        <w:rPr>
          <w:lang w:val="en-GB"/>
        </w:rPr>
      </w:pPr>
      <w:r w:rsidRPr="007B31CC">
        <w:rPr>
          <w:noProof/>
        </w:rPr>
        <w:drawing>
          <wp:inline distT="0" distB="0" distL="0" distR="0" wp14:anchorId="6D4A3F75" wp14:editId="3F73B364">
            <wp:extent cx="9000000" cy="3927235"/>
            <wp:effectExtent l="0" t="0" r="0" b="0"/>
            <wp:docPr id="1381430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0000" cy="3927235"/>
                    </a:xfrm>
                    <a:prstGeom prst="rect">
                      <a:avLst/>
                    </a:prstGeom>
                    <a:noFill/>
                    <a:ln>
                      <a:noFill/>
                    </a:ln>
                  </pic:spPr>
                </pic:pic>
              </a:graphicData>
            </a:graphic>
          </wp:inline>
        </w:drawing>
      </w:r>
    </w:p>
    <w:p w14:paraId="2222B563" w14:textId="4DCCB5AB" w:rsidR="00F81447" w:rsidRPr="00B71AEB" w:rsidRDefault="00F81447" w:rsidP="00223144">
      <w:pPr>
        <w:rPr>
          <w:caps/>
          <w:color w:val="002C41" w:themeColor="text2"/>
          <w:kern w:val="0"/>
          <w:sz w:val="32"/>
          <w:lang w:val="en-GB"/>
          <w14:ligatures w14:val="none"/>
        </w:rPr>
      </w:pPr>
    </w:p>
    <w:p w14:paraId="28954C3E" w14:textId="77777777" w:rsidR="00F81447" w:rsidRPr="00B71AEB" w:rsidRDefault="00F81447" w:rsidP="00F81447">
      <w:pPr>
        <w:jc w:val="both"/>
        <w:rPr>
          <w:lang w:val="en-GB"/>
        </w:rPr>
      </w:pPr>
    </w:p>
    <w:p w14:paraId="00EA59FA" w14:textId="067DBA20" w:rsidR="00F81447" w:rsidRPr="00B71AEB" w:rsidRDefault="00EC2777" w:rsidP="00F81447">
      <w:pPr>
        <w:keepNext/>
        <w:keepLines/>
        <w:spacing w:before="240"/>
        <w:jc w:val="both"/>
        <w:outlineLvl w:val="1"/>
        <w:rPr>
          <w:caps/>
          <w:color w:val="002C41" w:themeColor="text2"/>
          <w:kern w:val="0"/>
          <w:sz w:val="32"/>
          <w:lang w:val="en-GB"/>
          <w14:ligatures w14:val="none"/>
        </w:rPr>
      </w:pPr>
      <w:r w:rsidRPr="00B71AEB">
        <w:rPr>
          <w:caps/>
          <w:color w:val="002C41" w:themeColor="text2"/>
          <w:kern w:val="0"/>
          <w:sz w:val="32"/>
          <w:lang w:val="en-GB"/>
          <w14:ligatures w14:val="none"/>
        </w:rPr>
        <w:t>TOTAL</w:t>
      </w:r>
      <w:r w:rsidR="00F81447" w:rsidRPr="00B71AEB">
        <w:rPr>
          <w:caps/>
          <w:color w:val="002C41" w:themeColor="text2"/>
          <w:kern w:val="0"/>
          <w:sz w:val="32"/>
          <w:lang w:val="en-GB"/>
          <w14:ligatures w14:val="none"/>
        </w:rPr>
        <w:t xml:space="preserve"> NEW TRUCK</w:t>
      </w:r>
      <w:r w:rsidR="00F81447" w:rsidRPr="00B71AEB">
        <w:rPr>
          <w:caps/>
          <w:color w:val="002C41" w:themeColor="text2"/>
          <w:kern w:val="0"/>
          <w:sz w:val="32"/>
          <w:vertAlign w:val="superscript"/>
          <w:lang w:val="en-GB"/>
          <w14:ligatures w14:val="none"/>
        </w:rPr>
        <w:t>1</w:t>
      </w:r>
      <w:r w:rsidR="00F81447" w:rsidRPr="00B71AEB">
        <w:rPr>
          <w:caps/>
          <w:color w:val="FFFFFF" w:themeColor="background1"/>
          <w:kern w:val="0"/>
          <w:sz w:val="32"/>
          <w:vertAlign w:val="superscript"/>
          <w:lang w:val="en-GB"/>
          <w14:ligatures w14:val="none"/>
        </w:rPr>
        <w:footnoteReference w:id="6"/>
      </w:r>
      <w:r w:rsidR="00F81447" w:rsidRPr="00B71AEB">
        <w:rPr>
          <w:caps/>
          <w:color w:val="002C41" w:themeColor="text2"/>
          <w:kern w:val="0"/>
          <w:sz w:val="32"/>
          <w:lang w:val="en-GB"/>
          <w14:ligatures w14:val="none"/>
        </w:rPr>
        <w:t>REGISTRATIONS</w:t>
      </w:r>
    </w:p>
    <w:p w14:paraId="45ADE1E9" w14:textId="7E4036E9" w:rsidR="003E2940" w:rsidRPr="00B71AEB" w:rsidRDefault="007B31CC" w:rsidP="003E2940">
      <w:pPr>
        <w:rPr>
          <w:lang w:val="en-GB"/>
        </w:rPr>
      </w:pPr>
      <w:r w:rsidRPr="007B31CC">
        <w:rPr>
          <w:noProof/>
        </w:rPr>
        <w:drawing>
          <wp:inline distT="0" distB="0" distL="0" distR="0" wp14:anchorId="06C9B66E" wp14:editId="216E4F66">
            <wp:extent cx="9000000" cy="3927235"/>
            <wp:effectExtent l="0" t="0" r="0" b="0"/>
            <wp:docPr id="915648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00000" cy="3927235"/>
                    </a:xfrm>
                    <a:prstGeom prst="rect">
                      <a:avLst/>
                    </a:prstGeom>
                    <a:noFill/>
                    <a:ln>
                      <a:noFill/>
                    </a:ln>
                  </pic:spPr>
                </pic:pic>
              </a:graphicData>
            </a:graphic>
          </wp:inline>
        </w:drawing>
      </w:r>
    </w:p>
    <w:p w14:paraId="55A772CE" w14:textId="77777777" w:rsidR="00296B4E" w:rsidRPr="00B71AEB" w:rsidRDefault="00296B4E" w:rsidP="00EC2777">
      <w:pPr>
        <w:rPr>
          <w:lang w:val="en-GB"/>
        </w:rPr>
      </w:pPr>
    </w:p>
    <w:p w14:paraId="4E15B7C1" w14:textId="77777777" w:rsidR="00EC2777" w:rsidRPr="00B71AEB" w:rsidRDefault="00EC2777" w:rsidP="00EC2777">
      <w:pPr>
        <w:rPr>
          <w:lang w:val="en-GB"/>
        </w:rPr>
      </w:pPr>
    </w:p>
    <w:p w14:paraId="29136034" w14:textId="5B39DB85" w:rsidR="00F81447" w:rsidRPr="00B71AEB" w:rsidRDefault="00F81447" w:rsidP="00F81447">
      <w:pPr>
        <w:keepNext/>
        <w:keepLines/>
        <w:spacing w:before="240"/>
        <w:jc w:val="both"/>
        <w:outlineLvl w:val="1"/>
        <w:rPr>
          <w:caps/>
          <w:color w:val="002C41" w:themeColor="text2"/>
          <w:kern w:val="0"/>
          <w:sz w:val="32"/>
          <w:lang w:val="en-GB"/>
          <w14:ligatures w14:val="none"/>
        </w:rPr>
      </w:pPr>
      <w:r w:rsidRPr="00B71AEB">
        <w:rPr>
          <w:caps/>
          <w:color w:val="002C41" w:themeColor="text2"/>
          <w:kern w:val="0"/>
          <w:sz w:val="32"/>
          <w:lang w:val="en-GB"/>
          <w14:ligatures w14:val="none"/>
        </w:rPr>
        <w:t>NEW BUS</w:t>
      </w:r>
      <w:r w:rsidRPr="00B71AEB">
        <w:rPr>
          <w:caps/>
          <w:color w:val="002C41" w:themeColor="text2"/>
          <w:kern w:val="0"/>
          <w:sz w:val="32"/>
          <w:vertAlign w:val="superscript"/>
          <w:lang w:val="en-GB"/>
          <w14:ligatures w14:val="none"/>
        </w:rPr>
        <w:t>1</w:t>
      </w:r>
      <w:r w:rsidRPr="00B71AEB">
        <w:rPr>
          <w:caps/>
          <w:color w:val="FFFFFF" w:themeColor="background1"/>
          <w:kern w:val="0"/>
          <w:sz w:val="32"/>
          <w:vertAlign w:val="superscript"/>
          <w:lang w:val="en-GB"/>
          <w14:ligatures w14:val="none"/>
        </w:rPr>
        <w:footnoteReference w:id="7"/>
      </w:r>
      <w:r w:rsidRPr="00B71AEB">
        <w:rPr>
          <w:caps/>
          <w:color w:val="002C41" w:themeColor="text2"/>
          <w:kern w:val="0"/>
          <w:sz w:val="32"/>
          <w:lang w:val="en-GB"/>
          <w14:ligatures w14:val="none"/>
        </w:rPr>
        <w:t>REGISTRATIONS</w:t>
      </w:r>
    </w:p>
    <w:p w14:paraId="1C599556" w14:textId="751739DF" w:rsidR="005E01D7" w:rsidRDefault="007B31CC" w:rsidP="005E01D7">
      <w:pPr>
        <w:rPr>
          <w:lang w:val="en-GB"/>
        </w:rPr>
      </w:pPr>
      <w:r w:rsidRPr="007B31CC">
        <w:rPr>
          <w:noProof/>
        </w:rPr>
        <w:drawing>
          <wp:inline distT="0" distB="0" distL="0" distR="0" wp14:anchorId="60646400" wp14:editId="6EE80322">
            <wp:extent cx="9000000" cy="3927235"/>
            <wp:effectExtent l="0" t="0" r="0" b="0"/>
            <wp:docPr id="4274767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00000" cy="3927235"/>
                    </a:xfrm>
                    <a:prstGeom prst="rect">
                      <a:avLst/>
                    </a:prstGeom>
                    <a:noFill/>
                    <a:ln>
                      <a:noFill/>
                    </a:ln>
                  </pic:spPr>
                </pic:pic>
              </a:graphicData>
            </a:graphic>
          </wp:inline>
        </w:drawing>
      </w:r>
    </w:p>
    <w:bookmarkEnd w:id="0"/>
    <w:p w14:paraId="744B8BE2" w14:textId="1026AE35" w:rsidR="000D1319" w:rsidRPr="00EC7ED0" w:rsidRDefault="000D1319">
      <w:pPr>
        <w:rPr>
          <w:sz w:val="2"/>
          <w:szCs w:val="2"/>
        </w:rPr>
      </w:pPr>
    </w:p>
    <w:sectPr w:rsidR="000D1319" w:rsidRPr="00EC7ED0" w:rsidSect="00150B8C">
      <w:pgSz w:w="16838" w:h="11906" w:orient="landscape"/>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917ED" w14:textId="77777777" w:rsidR="00E42AAF" w:rsidRDefault="00E42AAF" w:rsidP="00F81447">
      <w:pPr>
        <w:spacing w:after="0" w:line="240" w:lineRule="auto"/>
      </w:pPr>
      <w:r>
        <w:separator/>
      </w:r>
    </w:p>
  </w:endnote>
  <w:endnote w:type="continuationSeparator" w:id="0">
    <w:p w14:paraId="2BBD2BB9" w14:textId="77777777" w:rsidR="00E42AAF" w:rsidRDefault="00E42AAF" w:rsidP="00F81447">
      <w:pPr>
        <w:spacing w:after="0" w:line="240" w:lineRule="auto"/>
      </w:pPr>
      <w:r>
        <w:continuationSeparator/>
      </w:r>
    </w:p>
  </w:endnote>
  <w:endnote w:type="continuationNotice" w:id="1">
    <w:p w14:paraId="13F50742" w14:textId="77777777" w:rsidR="00E42AAF" w:rsidRDefault="00E42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Roboto-Light">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CFAF" w14:textId="77777777" w:rsidR="00F81447" w:rsidRPr="007A2122" w:rsidRDefault="00F81447" w:rsidP="00CE2E12">
    <w:pPr>
      <w:pStyle w:val="ac"/>
      <w:tabs>
        <w:tab w:val="clear" w:pos="4513"/>
      </w:tabs>
    </w:pPr>
    <w:r w:rsidRPr="00CE2E12">
      <w:rPr>
        <w:lang w:val="en-US"/>
      </w:rPr>
      <w:t>www.acea.</w:t>
    </w:r>
    <w:r>
      <w:rPr>
        <w:lang w:val="en-US"/>
      </w:rPr>
      <w:t>auto</w:t>
    </w:r>
    <w:r>
      <w:rPr>
        <w:lang w:val="en-US"/>
      </w:rPr>
      <w:tab/>
    </w:r>
    <w:r w:rsidRPr="00BC6439">
      <w:rPr>
        <w:rFonts w:cstheme="minorHAnsi"/>
        <w:lang w:val="en-US"/>
      </w:rPr>
      <w:t xml:space="preserve">Page </w:t>
    </w:r>
    <w:r w:rsidRPr="00E75F65">
      <w:rPr>
        <w:rStyle w:val="PageNumChar"/>
        <w:rFonts w:asciiTheme="minorHAnsi" w:hAnsiTheme="minorHAnsi" w:cstheme="minorHAnsi"/>
        <w:color w:val="auto"/>
        <w:sz w:val="22"/>
      </w:rPr>
      <w:fldChar w:fldCharType="begin"/>
    </w:r>
    <w:r w:rsidRPr="00E75F65">
      <w:rPr>
        <w:rStyle w:val="PageNumChar"/>
        <w:rFonts w:asciiTheme="minorHAnsi" w:hAnsiTheme="minorHAnsi" w:cstheme="minorHAnsi"/>
        <w:color w:val="auto"/>
        <w:sz w:val="22"/>
      </w:rPr>
      <w:instrText xml:space="preserve"> PAGE   \* MERGEFORMAT </w:instrText>
    </w:r>
    <w:r w:rsidRPr="00E75F65">
      <w:rPr>
        <w:rStyle w:val="PageNumChar"/>
        <w:rFonts w:asciiTheme="minorHAnsi" w:hAnsiTheme="minorHAnsi" w:cstheme="minorHAnsi"/>
        <w:color w:val="auto"/>
        <w:sz w:val="22"/>
      </w:rPr>
      <w:fldChar w:fldCharType="separate"/>
    </w:r>
    <w:r w:rsidRPr="00E75F65">
      <w:rPr>
        <w:rStyle w:val="PageNumChar"/>
        <w:rFonts w:asciiTheme="minorHAnsi" w:hAnsiTheme="minorHAnsi" w:cstheme="minorHAnsi"/>
        <w:color w:val="auto"/>
        <w:sz w:val="22"/>
      </w:rPr>
      <w:t>1</w:t>
    </w:r>
    <w:r w:rsidRPr="00E75F65">
      <w:rPr>
        <w:rStyle w:val="PageNumChar"/>
        <w:rFonts w:asciiTheme="minorHAnsi" w:hAnsiTheme="minorHAnsi" w:cstheme="minorHAnsi"/>
        <w:color w:val="auto"/>
        <w:sz w:val="22"/>
      </w:rPr>
      <w:fldChar w:fldCharType="end"/>
    </w:r>
    <w:r w:rsidRPr="00E75F65">
      <w:rPr>
        <w:rStyle w:val="PageNumChar"/>
        <w:rFonts w:asciiTheme="minorHAnsi" w:hAnsiTheme="minorHAnsi" w:cstheme="minorHAnsi"/>
        <w:color w:val="auto"/>
        <w:sz w:val="22"/>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838C3" w14:textId="77777777" w:rsidR="00E42AAF" w:rsidRDefault="00E42AAF" w:rsidP="00F81447">
      <w:pPr>
        <w:spacing w:after="0" w:line="240" w:lineRule="auto"/>
      </w:pPr>
      <w:r>
        <w:separator/>
      </w:r>
    </w:p>
  </w:footnote>
  <w:footnote w:type="continuationSeparator" w:id="0">
    <w:p w14:paraId="35A6024D" w14:textId="77777777" w:rsidR="00E42AAF" w:rsidRDefault="00E42AAF" w:rsidP="00F81447">
      <w:pPr>
        <w:spacing w:after="0" w:line="240" w:lineRule="auto"/>
      </w:pPr>
      <w:r>
        <w:continuationSeparator/>
      </w:r>
    </w:p>
  </w:footnote>
  <w:footnote w:type="continuationNotice" w:id="1">
    <w:p w14:paraId="3D2CD603" w14:textId="77777777" w:rsidR="00E42AAF" w:rsidRDefault="00E42AAF">
      <w:pPr>
        <w:spacing w:after="0" w:line="240" w:lineRule="auto"/>
      </w:pPr>
    </w:p>
  </w:footnote>
  <w:footnote w:id="2">
    <w:p w14:paraId="4DD35517" w14:textId="77777777" w:rsidR="00F81447" w:rsidRPr="008B3FDF" w:rsidRDefault="00F81447" w:rsidP="00F81447">
      <w:pPr>
        <w:jc w:val="both"/>
        <w:rPr>
          <w:sz w:val="18"/>
          <w:lang w:val="en-US"/>
        </w:rPr>
      </w:pPr>
      <w:r w:rsidRPr="008B3FDF">
        <w:rPr>
          <w:sz w:val="18"/>
          <w:lang w:val="en-US"/>
        </w:rPr>
        <w:t xml:space="preserve">Data source: the European Automobile Manufacturers’ Association (ACEA), based on aggregated data provided by national automobile associations, ACEA members and S&amp;P Global Mobility. </w:t>
      </w:r>
    </w:p>
    <w:p w14:paraId="3F742A7F" w14:textId="77777777" w:rsidR="00F81447" w:rsidRPr="008B3FDF" w:rsidRDefault="00F81447" w:rsidP="00F81447">
      <w:pPr>
        <w:jc w:val="both"/>
        <w:rPr>
          <w:sz w:val="18"/>
          <w:lang w:val="en-US"/>
        </w:rPr>
      </w:pPr>
      <w:r w:rsidRPr="008B3FDF">
        <w:rPr>
          <w:sz w:val="18"/>
          <w:lang w:val="en-US"/>
        </w:rPr>
        <w:t xml:space="preserve">© Reproduction of the content of this document is not permitted without the prior written consent of ACEA. Whenever reproduction is permitted, ACEA shall be referred to as source of the information. Quoting or referring to this document is permitted provided ACEA is referred to as the source of the information.  </w:t>
      </w:r>
    </w:p>
  </w:footnote>
  <w:footnote w:id="3">
    <w:p w14:paraId="668F2D7D" w14:textId="0FEA08E3" w:rsidR="00F81447" w:rsidRPr="00D86C70" w:rsidRDefault="00F81447" w:rsidP="00F81447">
      <w:pPr>
        <w:pStyle w:val="ad"/>
        <w:rPr>
          <w:sz w:val="16"/>
        </w:rPr>
      </w:pPr>
      <w:r w:rsidRPr="00AB7605">
        <w:rPr>
          <w:rStyle w:val="af"/>
          <w:sz w:val="16"/>
        </w:rPr>
        <w:t xml:space="preserve">1 </w:t>
      </w:r>
      <w:r w:rsidRPr="00D86C70">
        <w:rPr>
          <w:sz w:val="16"/>
        </w:rPr>
        <w:t>Light</w:t>
      </w:r>
      <w:r w:rsidR="008B3FDF">
        <w:rPr>
          <w:sz w:val="16"/>
        </w:rPr>
        <w:t xml:space="preserve"> </w:t>
      </w:r>
      <w:r w:rsidRPr="00D86C70">
        <w:rPr>
          <w:sz w:val="16"/>
        </w:rPr>
        <w:t>commercial vehicles up to 3.5 tonnes</w:t>
      </w:r>
    </w:p>
    <w:p w14:paraId="1DD10F12" w14:textId="77777777" w:rsidR="00F81447" w:rsidRPr="00AB7605" w:rsidRDefault="00F81447" w:rsidP="00F81447">
      <w:pPr>
        <w:pStyle w:val="ad"/>
        <w:rPr>
          <w:sz w:val="16"/>
        </w:rPr>
      </w:pPr>
      <w:r w:rsidRPr="00AB7605">
        <w:rPr>
          <w:sz w:val="16"/>
          <w:vertAlign w:val="superscript"/>
        </w:rPr>
        <w:t xml:space="preserve">2 </w:t>
      </w:r>
      <w:r w:rsidRPr="00AB7605">
        <w:rPr>
          <w:sz w:val="16"/>
        </w:rPr>
        <w:t>Includes battery electric and plug-in hybrids</w:t>
      </w:r>
    </w:p>
    <w:p w14:paraId="783BE646" w14:textId="77777777" w:rsidR="00F81447" w:rsidRPr="00AB7605" w:rsidRDefault="00F81447" w:rsidP="00F81447">
      <w:pPr>
        <w:pStyle w:val="ad"/>
        <w:rPr>
          <w:sz w:val="16"/>
        </w:rPr>
      </w:pPr>
      <w:r w:rsidRPr="00AB7605">
        <w:rPr>
          <w:sz w:val="16"/>
          <w:vertAlign w:val="superscript"/>
        </w:rPr>
        <w:t>3</w:t>
      </w:r>
      <w:r w:rsidRPr="00AB7605">
        <w:rPr>
          <w:sz w:val="16"/>
        </w:rPr>
        <w:t xml:space="preserve"> Includes full and mild hybrids</w:t>
      </w:r>
    </w:p>
    <w:p w14:paraId="2CFE093C" w14:textId="77777777" w:rsidR="00F81447" w:rsidRPr="00AB7605" w:rsidRDefault="00F81447" w:rsidP="00F81447">
      <w:pPr>
        <w:pStyle w:val="ad"/>
        <w:rPr>
          <w:sz w:val="16"/>
        </w:rPr>
      </w:pPr>
      <w:r w:rsidRPr="00AB7605">
        <w:rPr>
          <w:sz w:val="16"/>
          <w:vertAlign w:val="superscript"/>
        </w:rPr>
        <w:t>4</w:t>
      </w:r>
      <w:r w:rsidRPr="00AB7605">
        <w:rPr>
          <w:sz w:val="16"/>
        </w:rPr>
        <w:t xml:space="preserve"> Includes fuel cell electric vehicles (FCEVs</w:t>
      </w:r>
      <w:r w:rsidRPr="00B73283">
        <w:rPr>
          <w:sz w:val="16"/>
        </w:rPr>
        <w:t>) and vehicles powered by</w:t>
      </w:r>
      <w:r w:rsidRPr="00AB7605">
        <w:rPr>
          <w:sz w:val="16"/>
        </w:rPr>
        <w:t xml:space="preserve"> natural gas</w:t>
      </w:r>
      <w:r w:rsidRPr="00B73283">
        <w:rPr>
          <w:sz w:val="16"/>
        </w:rPr>
        <w:t>, liquefied petroleum gas (</w:t>
      </w:r>
      <w:r w:rsidRPr="00AB7605">
        <w:rPr>
          <w:sz w:val="16"/>
        </w:rPr>
        <w:t>LPG</w:t>
      </w:r>
      <w:r w:rsidRPr="00B73283">
        <w:rPr>
          <w:sz w:val="16"/>
        </w:rPr>
        <w:t>),</w:t>
      </w:r>
      <w:r w:rsidRPr="00AB7605">
        <w:rPr>
          <w:sz w:val="16"/>
        </w:rPr>
        <w:t xml:space="preserve"> E85/ethanol</w:t>
      </w:r>
      <w:r>
        <w:rPr>
          <w:sz w:val="16"/>
        </w:rPr>
        <w:t>,</w:t>
      </w:r>
      <w:r w:rsidRPr="00AB7605">
        <w:rPr>
          <w:sz w:val="16"/>
        </w:rPr>
        <w:t xml:space="preserve"> and other fuels</w:t>
      </w:r>
    </w:p>
  </w:footnote>
  <w:footnote w:id="4">
    <w:p w14:paraId="28B51BBD" w14:textId="77777777" w:rsidR="00F81447" w:rsidRPr="00291788" w:rsidRDefault="00F81447" w:rsidP="00F81447">
      <w:pPr>
        <w:pStyle w:val="ad"/>
        <w:rPr>
          <w:sz w:val="16"/>
          <w:lang w:val="sv-SE"/>
        </w:rPr>
      </w:pPr>
      <w:r w:rsidRPr="00291788">
        <w:rPr>
          <w:rStyle w:val="af"/>
          <w:sz w:val="16"/>
          <w:lang w:val="sv-SE"/>
        </w:rPr>
        <w:t xml:space="preserve">1 </w:t>
      </w:r>
      <w:r w:rsidRPr="008B3FDF">
        <w:rPr>
          <w:rStyle w:val="af"/>
          <w:sz w:val="16"/>
          <w:vertAlign w:val="baseline"/>
          <w:lang w:val="sv-SE"/>
        </w:rPr>
        <w:t>M</w:t>
      </w:r>
      <w:r w:rsidRPr="008B3FDF">
        <w:rPr>
          <w:sz w:val="16"/>
          <w:lang w:val="sv-SE"/>
        </w:rPr>
        <w:t>edium</w:t>
      </w:r>
      <w:r w:rsidRPr="008B3FDF">
        <w:rPr>
          <w:rStyle w:val="af"/>
          <w:sz w:val="16"/>
          <w:vertAlign w:val="baseline"/>
          <w:lang w:val="sv-SE"/>
        </w:rPr>
        <w:t xml:space="preserve"> commercial vehicles between 3.5 and 16 tonnes</w:t>
      </w:r>
    </w:p>
    <w:p w14:paraId="46F5EC70" w14:textId="77777777" w:rsidR="00F81447" w:rsidRPr="00AB7605" w:rsidRDefault="00F81447" w:rsidP="00F81447">
      <w:pPr>
        <w:pStyle w:val="ad"/>
        <w:rPr>
          <w:sz w:val="16"/>
        </w:rPr>
      </w:pPr>
      <w:r w:rsidRPr="00AB7605">
        <w:rPr>
          <w:sz w:val="16"/>
          <w:vertAlign w:val="superscript"/>
        </w:rPr>
        <w:t xml:space="preserve">2 </w:t>
      </w:r>
      <w:r w:rsidRPr="00AB7605">
        <w:rPr>
          <w:sz w:val="16"/>
        </w:rPr>
        <w:t>Includes battery electric and plug-in hybrids</w:t>
      </w:r>
    </w:p>
    <w:p w14:paraId="637C692A" w14:textId="77777777" w:rsidR="00F81447" w:rsidRPr="00AB7605" w:rsidRDefault="00F81447" w:rsidP="00F81447">
      <w:pPr>
        <w:pStyle w:val="ad"/>
        <w:rPr>
          <w:sz w:val="16"/>
        </w:rPr>
      </w:pPr>
      <w:r w:rsidRPr="00AB7605">
        <w:rPr>
          <w:sz w:val="16"/>
          <w:vertAlign w:val="superscript"/>
        </w:rPr>
        <w:t>3</w:t>
      </w:r>
      <w:r w:rsidRPr="00AB7605">
        <w:rPr>
          <w:sz w:val="16"/>
        </w:rPr>
        <w:t xml:space="preserve"> Includes full and mild hybrids</w:t>
      </w:r>
    </w:p>
    <w:p w14:paraId="36DB605A" w14:textId="77777777" w:rsidR="00F81447" w:rsidRPr="00AB7605" w:rsidRDefault="00F81447" w:rsidP="00F81447">
      <w:pPr>
        <w:pStyle w:val="ad"/>
        <w:rPr>
          <w:sz w:val="16"/>
        </w:rPr>
      </w:pPr>
      <w:r w:rsidRPr="00B73283">
        <w:rPr>
          <w:sz w:val="16"/>
          <w:vertAlign w:val="superscript"/>
        </w:rPr>
        <w:t>4</w:t>
      </w:r>
      <w:r w:rsidRPr="00B73283">
        <w:rPr>
          <w:sz w:val="16"/>
        </w:rPr>
        <w:t xml:space="preserve"> Includes fuel cell electric vehicles (FCEVs) and vehicles powered by natural gas, liquefied petroleum gas (LPG), E85/ethanol, and other fuels</w:t>
      </w:r>
    </w:p>
  </w:footnote>
  <w:footnote w:id="5">
    <w:p w14:paraId="190C2C59" w14:textId="77777777" w:rsidR="00F81447" w:rsidRPr="009F5807" w:rsidRDefault="00F81447" w:rsidP="00F81447">
      <w:pPr>
        <w:pStyle w:val="ad"/>
        <w:rPr>
          <w:sz w:val="16"/>
        </w:rPr>
      </w:pPr>
      <w:r w:rsidRPr="00AB7605">
        <w:rPr>
          <w:rStyle w:val="af"/>
          <w:sz w:val="16"/>
        </w:rPr>
        <w:t xml:space="preserve">1 </w:t>
      </w:r>
      <w:r w:rsidRPr="008B3FDF">
        <w:rPr>
          <w:rStyle w:val="af"/>
          <w:sz w:val="16"/>
          <w:vertAlign w:val="baseline"/>
        </w:rPr>
        <w:t>H</w:t>
      </w:r>
      <w:r w:rsidRPr="008B3FDF">
        <w:rPr>
          <w:sz w:val="16"/>
        </w:rPr>
        <w:t>eavy</w:t>
      </w:r>
      <w:r w:rsidRPr="008B3FDF">
        <w:rPr>
          <w:rStyle w:val="af"/>
          <w:sz w:val="16"/>
          <w:vertAlign w:val="baseline"/>
        </w:rPr>
        <w:t xml:space="preserve"> commercial vehicles of 16 tonnes and over</w:t>
      </w:r>
    </w:p>
    <w:p w14:paraId="030E0909" w14:textId="77777777" w:rsidR="00F81447" w:rsidRPr="00AB7605" w:rsidRDefault="00F81447" w:rsidP="00F81447">
      <w:pPr>
        <w:pStyle w:val="ad"/>
        <w:rPr>
          <w:sz w:val="16"/>
        </w:rPr>
      </w:pPr>
      <w:r w:rsidRPr="00AB7605">
        <w:rPr>
          <w:sz w:val="16"/>
          <w:vertAlign w:val="superscript"/>
        </w:rPr>
        <w:t xml:space="preserve">2 </w:t>
      </w:r>
      <w:r w:rsidRPr="00AB7605">
        <w:rPr>
          <w:sz w:val="16"/>
        </w:rPr>
        <w:t>Includes battery electric and plug-in hybrids</w:t>
      </w:r>
    </w:p>
    <w:p w14:paraId="4C7D424F" w14:textId="77777777" w:rsidR="00F81447" w:rsidRPr="00AB7605" w:rsidRDefault="00F81447" w:rsidP="00F81447">
      <w:pPr>
        <w:pStyle w:val="ad"/>
        <w:rPr>
          <w:sz w:val="16"/>
        </w:rPr>
      </w:pPr>
      <w:r w:rsidRPr="00AB7605">
        <w:rPr>
          <w:sz w:val="16"/>
          <w:vertAlign w:val="superscript"/>
        </w:rPr>
        <w:t>3</w:t>
      </w:r>
      <w:r w:rsidRPr="00AB7605">
        <w:rPr>
          <w:sz w:val="16"/>
        </w:rPr>
        <w:t xml:space="preserve"> Includes full and mild hybrids</w:t>
      </w:r>
    </w:p>
    <w:p w14:paraId="7C65B8B3" w14:textId="77777777" w:rsidR="00F81447" w:rsidRDefault="00F81447" w:rsidP="00F81447">
      <w:pPr>
        <w:pStyle w:val="ad"/>
      </w:pPr>
      <w:r w:rsidRPr="00AB7605">
        <w:rPr>
          <w:sz w:val="16"/>
          <w:vertAlign w:val="superscript"/>
        </w:rPr>
        <w:t>4</w:t>
      </w:r>
      <w:r w:rsidRPr="00AB7605">
        <w:rPr>
          <w:sz w:val="16"/>
        </w:rPr>
        <w:t xml:space="preserve"> Includes fuel cell electric vehicles (FCEVs</w:t>
      </w:r>
      <w:r w:rsidRPr="00B73283">
        <w:rPr>
          <w:sz w:val="16"/>
        </w:rPr>
        <w:t>) and vehicles powered by</w:t>
      </w:r>
      <w:r w:rsidRPr="00AB7605">
        <w:rPr>
          <w:sz w:val="16"/>
        </w:rPr>
        <w:t xml:space="preserve"> natural gas</w:t>
      </w:r>
      <w:r w:rsidRPr="00B73283">
        <w:rPr>
          <w:sz w:val="16"/>
        </w:rPr>
        <w:t>, liquefied petroleum gas (</w:t>
      </w:r>
      <w:r w:rsidRPr="00AB7605">
        <w:rPr>
          <w:sz w:val="16"/>
        </w:rPr>
        <w:t>LPG</w:t>
      </w:r>
      <w:r w:rsidRPr="00B73283">
        <w:rPr>
          <w:sz w:val="16"/>
        </w:rPr>
        <w:t>),</w:t>
      </w:r>
      <w:r w:rsidRPr="00AB7605">
        <w:rPr>
          <w:sz w:val="16"/>
        </w:rPr>
        <w:t xml:space="preserve"> E85/ethanol</w:t>
      </w:r>
      <w:r>
        <w:rPr>
          <w:sz w:val="16"/>
        </w:rPr>
        <w:t>,</w:t>
      </w:r>
      <w:r w:rsidRPr="00AB7605">
        <w:rPr>
          <w:sz w:val="16"/>
        </w:rPr>
        <w:t xml:space="preserve"> and other fuels</w:t>
      </w:r>
    </w:p>
  </w:footnote>
  <w:footnote w:id="6">
    <w:p w14:paraId="656BA05D" w14:textId="77777777" w:rsidR="00F81447" w:rsidRPr="00AB7605" w:rsidRDefault="00F81447" w:rsidP="00F81447">
      <w:pPr>
        <w:pStyle w:val="ad"/>
        <w:rPr>
          <w:sz w:val="16"/>
        </w:rPr>
      </w:pPr>
      <w:r w:rsidRPr="00AB7605">
        <w:rPr>
          <w:rStyle w:val="af"/>
          <w:sz w:val="16"/>
        </w:rPr>
        <w:t xml:space="preserve">1 </w:t>
      </w:r>
      <w:r w:rsidRPr="00D86C70">
        <w:rPr>
          <w:sz w:val="16"/>
        </w:rPr>
        <w:t>Me</w:t>
      </w:r>
      <w:r w:rsidRPr="009F5807">
        <w:rPr>
          <w:sz w:val="16"/>
        </w:rPr>
        <w:t>dium and heav</w:t>
      </w:r>
      <w:r w:rsidRPr="00D86C70">
        <w:rPr>
          <w:sz w:val="16"/>
        </w:rPr>
        <w:t xml:space="preserve">y commercial vehicles over </w:t>
      </w:r>
      <w:r w:rsidRPr="009F5807">
        <w:rPr>
          <w:sz w:val="16"/>
        </w:rPr>
        <w:t>3.5 tonnes</w:t>
      </w:r>
    </w:p>
    <w:p w14:paraId="6CF3FB01" w14:textId="77777777" w:rsidR="00F81447" w:rsidRPr="00AB7605" w:rsidRDefault="00F81447" w:rsidP="00F81447">
      <w:pPr>
        <w:pStyle w:val="ad"/>
        <w:rPr>
          <w:sz w:val="16"/>
        </w:rPr>
      </w:pPr>
      <w:r w:rsidRPr="00AB7605">
        <w:rPr>
          <w:sz w:val="16"/>
          <w:vertAlign w:val="superscript"/>
        </w:rPr>
        <w:t xml:space="preserve">2 </w:t>
      </w:r>
      <w:r w:rsidRPr="00AB7605">
        <w:rPr>
          <w:sz w:val="16"/>
        </w:rPr>
        <w:t>Includes battery electric and plug-in hybrids</w:t>
      </w:r>
    </w:p>
    <w:p w14:paraId="66F152CB" w14:textId="77777777" w:rsidR="00F81447" w:rsidRPr="00AB7605" w:rsidRDefault="00F81447" w:rsidP="00F81447">
      <w:pPr>
        <w:pStyle w:val="ad"/>
        <w:rPr>
          <w:sz w:val="16"/>
        </w:rPr>
      </w:pPr>
      <w:r w:rsidRPr="00AB7605">
        <w:rPr>
          <w:sz w:val="16"/>
          <w:vertAlign w:val="superscript"/>
        </w:rPr>
        <w:t>3</w:t>
      </w:r>
      <w:r w:rsidRPr="00AB7605">
        <w:rPr>
          <w:sz w:val="16"/>
        </w:rPr>
        <w:t xml:space="preserve"> Includes full and mild hybrids</w:t>
      </w:r>
    </w:p>
    <w:p w14:paraId="53021248" w14:textId="77777777" w:rsidR="00F81447" w:rsidRDefault="00F81447" w:rsidP="00F81447">
      <w:pPr>
        <w:pStyle w:val="ad"/>
      </w:pPr>
      <w:r w:rsidRPr="00AB7605">
        <w:rPr>
          <w:sz w:val="16"/>
          <w:vertAlign w:val="superscript"/>
        </w:rPr>
        <w:t>4</w:t>
      </w:r>
      <w:r w:rsidRPr="00AB7605">
        <w:rPr>
          <w:sz w:val="16"/>
        </w:rPr>
        <w:t xml:space="preserve"> Includes fuel cell electric vehicles (FCEVs</w:t>
      </w:r>
      <w:r w:rsidRPr="00B73283">
        <w:rPr>
          <w:sz w:val="16"/>
        </w:rPr>
        <w:t>) and vehicles powered by</w:t>
      </w:r>
      <w:r w:rsidRPr="00AB7605">
        <w:rPr>
          <w:sz w:val="16"/>
        </w:rPr>
        <w:t xml:space="preserve"> natural gas</w:t>
      </w:r>
      <w:r w:rsidRPr="00B73283">
        <w:rPr>
          <w:sz w:val="16"/>
        </w:rPr>
        <w:t>, liquefied petroleum gas (</w:t>
      </w:r>
      <w:r w:rsidRPr="00AB7605">
        <w:rPr>
          <w:sz w:val="16"/>
        </w:rPr>
        <w:t>LPG</w:t>
      </w:r>
      <w:r w:rsidRPr="00B73283">
        <w:rPr>
          <w:sz w:val="16"/>
        </w:rPr>
        <w:t>),</w:t>
      </w:r>
      <w:r w:rsidRPr="00AB7605">
        <w:rPr>
          <w:sz w:val="16"/>
        </w:rPr>
        <w:t xml:space="preserve"> E85/ethanol</w:t>
      </w:r>
      <w:r>
        <w:rPr>
          <w:sz w:val="16"/>
        </w:rPr>
        <w:t>,</w:t>
      </w:r>
      <w:r w:rsidRPr="00AB7605">
        <w:rPr>
          <w:sz w:val="16"/>
        </w:rPr>
        <w:t xml:space="preserve"> and other fuels</w:t>
      </w:r>
    </w:p>
  </w:footnote>
  <w:footnote w:id="7">
    <w:p w14:paraId="11843A83" w14:textId="77777777" w:rsidR="00F81447" w:rsidRPr="00AB7605" w:rsidRDefault="00F81447" w:rsidP="00F81447">
      <w:pPr>
        <w:pStyle w:val="ad"/>
        <w:rPr>
          <w:sz w:val="16"/>
        </w:rPr>
      </w:pPr>
      <w:r w:rsidRPr="00AB7605">
        <w:rPr>
          <w:rStyle w:val="af"/>
          <w:sz w:val="16"/>
        </w:rPr>
        <w:t xml:space="preserve">1 </w:t>
      </w:r>
      <w:r w:rsidRPr="00D86C70">
        <w:rPr>
          <w:sz w:val="16"/>
        </w:rPr>
        <w:t>Me</w:t>
      </w:r>
      <w:r w:rsidRPr="009F5807">
        <w:rPr>
          <w:sz w:val="16"/>
        </w:rPr>
        <w:t>dium and heavy</w:t>
      </w:r>
      <w:r w:rsidRPr="00D86C70">
        <w:rPr>
          <w:rStyle w:val="af"/>
          <w:sz w:val="16"/>
        </w:rPr>
        <w:t xml:space="preserve"> </w:t>
      </w:r>
      <w:r w:rsidRPr="00D86C70">
        <w:rPr>
          <w:sz w:val="16"/>
        </w:rPr>
        <w:t>b</w:t>
      </w:r>
      <w:r w:rsidRPr="009F5807">
        <w:rPr>
          <w:sz w:val="16"/>
        </w:rPr>
        <w:t>uses and coache</w:t>
      </w:r>
      <w:r w:rsidRPr="00D86C70">
        <w:rPr>
          <w:sz w:val="16"/>
        </w:rPr>
        <w:t>s over</w:t>
      </w:r>
      <w:r w:rsidRPr="009F5807">
        <w:rPr>
          <w:sz w:val="16"/>
        </w:rPr>
        <w:t xml:space="preserve"> 3.5 tonnes</w:t>
      </w:r>
    </w:p>
    <w:p w14:paraId="18C56BB7" w14:textId="77777777" w:rsidR="00F81447" w:rsidRPr="00AB7605" w:rsidRDefault="00F81447" w:rsidP="00F81447">
      <w:pPr>
        <w:pStyle w:val="ad"/>
        <w:rPr>
          <w:sz w:val="16"/>
        </w:rPr>
      </w:pPr>
      <w:r w:rsidRPr="00AB7605">
        <w:rPr>
          <w:sz w:val="16"/>
          <w:vertAlign w:val="superscript"/>
        </w:rPr>
        <w:t xml:space="preserve">2 </w:t>
      </w:r>
      <w:r w:rsidRPr="00AB7605">
        <w:rPr>
          <w:sz w:val="16"/>
        </w:rPr>
        <w:t>Includes battery electric and plug-in hybrids</w:t>
      </w:r>
    </w:p>
    <w:p w14:paraId="68C200D4" w14:textId="77777777" w:rsidR="00F81447" w:rsidRPr="00AB7605" w:rsidRDefault="00F81447" w:rsidP="00F81447">
      <w:pPr>
        <w:pStyle w:val="ad"/>
        <w:rPr>
          <w:sz w:val="16"/>
        </w:rPr>
      </w:pPr>
      <w:r w:rsidRPr="00AB7605">
        <w:rPr>
          <w:sz w:val="16"/>
          <w:vertAlign w:val="superscript"/>
        </w:rPr>
        <w:t>3</w:t>
      </w:r>
      <w:r w:rsidRPr="00AB7605">
        <w:rPr>
          <w:sz w:val="16"/>
        </w:rPr>
        <w:t xml:space="preserve"> Includes full and mild hybrids</w:t>
      </w:r>
    </w:p>
    <w:p w14:paraId="75A6AB71" w14:textId="77777777" w:rsidR="00F81447" w:rsidRDefault="00F81447" w:rsidP="00F81447">
      <w:pPr>
        <w:pStyle w:val="ad"/>
      </w:pPr>
      <w:r w:rsidRPr="00AB7605">
        <w:rPr>
          <w:sz w:val="16"/>
          <w:vertAlign w:val="superscript"/>
        </w:rPr>
        <w:t>4</w:t>
      </w:r>
      <w:r w:rsidRPr="00AB7605">
        <w:rPr>
          <w:sz w:val="16"/>
        </w:rPr>
        <w:t xml:space="preserve"> Includes fuel cell electric vehicles (FCEVs</w:t>
      </w:r>
      <w:r w:rsidRPr="00B73283">
        <w:rPr>
          <w:sz w:val="16"/>
        </w:rPr>
        <w:t>) and vehicles powered by</w:t>
      </w:r>
      <w:r w:rsidRPr="00AB7605">
        <w:rPr>
          <w:sz w:val="16"/>
        </w:rPr>
        <w:t xml:space="preserve"> natural gas</w:t>
      </w:r>
      <w:r w:rsidRPr="00B73283">
        <w:rPr>
          <w:sz w:val="16"/>
        </w:rPr>
        <w:t>, liquefied petroleum gas (</w:t>
      </w:r>
      <w:r w:rsidRPr="00AB7605">
        <w:rPr>
          <w:sz w:val="16"/>
        </w:rPr>
        <w:t>LPG</w:t>
      </w:r>
      <w:r w:rsidRPr="00B73283">
        <w:rPr>
          <w:sz w:val="16"/>
        </w:rPr>
        <w:t>),</w:t>
      </w:r>
      <w:r w:rsidRPr="00AB7605">
        <w:rPr>
          <w:sz w:val="16"/>
        </w:rPr>
        <w:t xml:space="preserve"> E85/ethanol</w:t>
      </w:r>
      <w:r>
        <w:rPr>
          <w:sz w:val="16"/>
        </w:rPr>
        <w:t>,</w:t>
      </w:r>
      <w:r w:rsidRPr="00AB7605">
        <w:rPr>
          <w:sz w:val="16"/>
        </w:rPr>
        <w:t xml:space="preserve"> and other fuels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F382" w14:textId="2486CAA9" w:rsidR="00F81447" w:rsidRDefault="00F81447" w:rsidP="00387E13">
    <w:pPr>
      <w:pStyle w:val="ab"/>
      <w:jc w:val="right"/>
    </w:pPr>
    <w:r>
      <w:rPr>
        <w:noProof/>
      </w:rPr>
      <w:drawing>
        <wp:anchor distT="0" distB="0" distL="114300" distR="114300" simplePos="0" relativeHeight="251658240" behindDoc="1" locked="0" layoutInCell="1" allowOverlap="1" wp14:anchorId="42D46270" wp14:editId="68D14451">
          <wp:simplePos x="0" y="0"/>
          <wp:positionH relativeFrom="page">
            <wp:posOffset>540385</wp:posOffset>
          </wp:positionH>
          <wp:positionV relativeFrom="page">
            <wp:posOffset>467995</wp:posOffset>
          </wp:positionV>
          <wp:extent cx="1332000" cy="651600"/>
          <wp:effectExtent l="0" t="0" r="1905" b="0"/>
          <wp:wrapNone/>
          <wp:docPr id="1173006257" name="Picture 11730062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0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C63F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E4B7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244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FCE1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2C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D4DF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89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2CB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66F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067A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3C2597"/>
    <w:multiLevelType w:val="multilevel"/>
    <w:tmpl w:val="234A407C"/>
    <w:numStyleLink w:val="BulletMultiLevelList"/>
  </w:abstractNum>
  <w:abstractNum w:abstractNumId="11" w15:restartNumberingAfterBreak="0">
    <w:nsid w:val="1B3D228E"/>
    <w:multiLevelType w:val="multilevel"/>
    <w:tmpl w:val="234A407C"/>
    <w:numStyleLink w:val="BulletMultiLevelList"/>
  </w:abstractNum>
  <w:abstractNum w:abstractNumId="12" w15:restartNumberingAfterBreak="0">
    <w:nsid w:val="21625623"/>
    <w:multiLevelType w:val="multilevel"/>
    <w:tmpl w:val="234A407C"/>
    <w:numStyleLink w:val="BulletMultiLevelList"/>
  </w:abstractNum>
  <w:abstractNum w:abstractNumId="13" w15:restartNumberingAfterBreak="0">
    <w:nsid w:val="263A421E"/>
    <w:multiLevelType w:val="multilevel"/>
    <w:tmpl w:val="893AF610"/>
    <w:lvl w:ilvl="0">
      <w:start w:val="1"/>
      <w:numFmt w:val="bullet"/>
      <w:pStyle w:val="WhiteText"/>
      <w:lvlText w:val=""/>
      <w:lvlJc w:val="left"/>
      <w:pPr>
        <w:tabs>
          <w:tab w:val="num" w:pos="1077"/>
        </w:tabs>
        <w:ind w:left="1077" w:hanging="363"/>
      </w:pPr>
      <w:rPr>
        <w:rFonts w:ascii="Symbol" w:hAnsi="Symbol" w:hint="default"/>
        <w:color w:val="00C4DA" w:themeColor="accent1"/>
      </w:rPr>
    </w:lvl>
    <w:lvl w:ilvl="1">
      <w:start w:val="1"/>
      <w:numFmt w:val="bullet"/>
      <w:lvlText w:val=""/>
      <w:lvlJc w:val="left"/>
      <w:pPr>
        <w:tabs>
          <w:tab w:val="num" w:pos="1440"/>
        </w:tabs>
        <w:ind w:left="1440" w:hanging="363"/>
      </w:pPr>
      <w:rPr>
        <w:rFonts w:ascii="Symbol" w:hAnsi="Symbol" w:hint="default"/>
        <w:color w:val="002C41" w:themeColor="text2"/>
      </w:rPr>
    </w:lvl>
    <w:lvl w:ilvl="2">
      <w:start w:val="1"/>
      <w:numFmt w:val="bullet"/>
      <w:lvlText w:val="o"/>
      <w:lvlJc w:val="left"/>
      <w:pPr>
        <w:tabs>
          <w:tab w:val="num" w:pos="1803"/>
        </w:tabs>
        <w:ind w:left="1803" w:hanging="363"/>
      </w:pPr>
      <w:rPr>
        <w:rFonts w:ascii="Courier New" w:hAnsi="Courier New" w:hint="default"/>
        <w:color w:val="002C41" w:themeColor="text2"/>
      </w:rPr>
    </w:lvl>
    <w:lvl w:ilvl="3">
      <w:start w:val="1"/>
      <w:numFmt w:val="none"/>
      <w:lvlText w:val=""/>
      <w:lvlJc w:val="left"/>
      <w:pPr>
        <w:tabs>
          <w:tab w:val="num" w:pos="1803"/>
        </w:tabs>
        <w:ind w:left="1803"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6354DAB"/>
    <w:multiLevelType w:val="multilevel"/>
    <w:tmpl w:val="234A407C"/>
    <w:numStyleLink w:val="BulletMultiLevelList"/>
  </w:abstractNum>
  <w:abstractNum w:abstractNumId="15" w15:restartNumberingAfterBreak="0">
    <w:nsid w:val="440F33F1"/>
    <w:multiLevelType w:val="multilevel"/>
    <w:tmpl w:val="234A407C"/>
    <w:numStyleLink w:val="BulletMultiLevelList"/>
  </w:abstractNum>
  <w:abstractNum w:abstractNumId="16" w15:restartNumberingAfterBreak="0">
    <w:nsid w:val="466605C7"/>
    <w:multiLevelType w:val="multilevel"/>
    <w:tmpl w:val="E3BA1122"/>
    <w:numStyleLink w:val="NumMultiLevelList"/>
  </w:abstractNum>
  <w:abstractNum w:abstractNumId="17" w15:restartNumberingAfterBreak="0">
    <w:nsid w:val="474559A1"/>
    <w:multiLevelType w:val="multilevel"/>
    <w:tmpl w:val="E3BA1122"/>
    <w:styleLink w:val="NumMultiLevelList"/>
    <w:lvl w:ilvl="0">
      <w:start w:val="1"/>
      <w:numFmt w:val="decimal"/>
      <w:lvlText w:val="%1."/>
      <w:lvlJc w:val="left"/>
      <w:pPr>
        <w:tabs>
          <w:tab w:val="num" w:pos="720"/>
        </w:tabs>
        <w:ind w:left="720" w:hanging="363"/>
      </w:pPr>
      <w:rPr>
        <w:rFonts w:hint="default"/>
        <w:color w:val="00C4DA" w:themeColor="accent1"/>
      </w:rPr>
    </w:lvl>
    <w:lvl w:ilvl="1">
      <w:start w:val="1"/>
      <w:numFmt w:val="lowerLetter"/>
      <w:lvlText w:val="%2."/>
      <w:lvlJc w:val="left"/>
      <w:pPr>
        <w:tabs>
          <w:tab w:val="num" w:pos="1077"/>
        </w:tabs>
        <w:ind w:left="1077" w:hanging="357"/>
      </w:pPr>
      <w:rPr>
        <w:rFonts w:hint="default"/>
        <w:color w:val="002C41" w:themeColor="text2"/>
      </w:rPr>
    </w:lvl>
    <w:lvl w:ilvl="2">
      <w:start w:val="1"/>
      <w:numFmt w:val="upperRoman"/>
      <w:lvlText w:val="%3."/>
      <w:lvlJc w:val="left"/>
      <w:pPr>
        <w:tabs>
          <w:tab w:val="num" w:pos="1440"/>
        </w:tabs>
        <w:ind w:left="1440" w:hanging="363"/>
      </w:pPr>
      <w:rPr>
        <w:rFonts w:hint="default"/>
        <w:color w:val="00C4DA" w:themeColor="accent1"/>
      </w:rPr>
    </w:lvl>
    <w:lvl w:ilvl="3">
      <w:start w:val="1"/>
      <w:numFmt w:val="none"/>
      <w:lvlText w:val=""/>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716A38B3"/>
    <w:multiLevelType w:val="multilevel"/>
    <w:tmpl w:val="234A407C"/>
    <w:styleLink w:val="BulletMultiLevelList"/>
    <w:lvl w:ilvl="0">
      <w:start w:val="1"/>
      <w:numFmt w:val="bullet"/>
      <w:lvlText w:val=""/>
      <w:lvlJc w:val="left"/>
      <w:pPr>
        <w:tabs>
          <w:tab w:val="num" w:pos="1077"/>
        </w:tabs>
        <w:ind w:left="1077" w:hanging="363"/>
      </w:pPr>
      <w:rPr>
        <w:rFonts w:ascii="Symbol" w:hAnsi="Symbol" w:hint="default"/>
        <w:color w:val="00C4DA" w:themeColor="accent1"/>
      </w:rPr>
    </w:lvl>
    <w:lvl w:ilvl="1">
      <w:start w:val="1"/>
      <w:numFmt w:val="bullet"/>
      <w:lvlText w:val=""/>
      <w:lvlJc w:val="left"/>
      <w:pPr>
        <w:tabs>
          <w:tab w:val="num" w:pos="1440"/>
        </w:tabs>
        <w:ind w:left="1440" w:hanging="363"/>
      </w:pPr>
      <w:rPr>
        <w:rFonts w:ascii="Symbol" w:hAnsi="Symbol" w:hint="default"/>
        <w:color w:val="002C41" w:themeColor="text2"/>
      </w:rPr>
    </w:lvl>
    <w:lvl w:ilvl="2">
      <w:start w:val="1"/>
      <w:numFmt w:val="bullet"/>
      <w:lvlText w:val="o"/>
      <w:lvlJc w:val="left"/>
      <w:pPr>
        <w:tabs>
          <w:tab w:val="num" w:pos="1803"/>
        </w:tabs>
        <w:ind w:left="1803" w:hanging="363"/>
      </w:pPr>
      <w:rPr>
        <w:rFonts w:ascii="Courier New" w:hAnsi="Courier New" w:hint="default"/>
        <w:color w:val="002C41" w:themeColor="text2"/>
      </w:rPr>
    </w:lvl>
    <w:lvl w:ilvl="3">
      <w:start w:val="1"/>
      <w:numFmt w:val="none"/>
      <w:lvlText w:val=""/>
      <w:lvlJc w:val="left"/>
      <w:pPr>
        <w:tabs>
          <w:tab w:val="num" w:pos="1803"/>
        </w:tabs>
        <w:ind w:left="1803"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7FDD2278"/>
    <w:multiLevelType w:val="multilevel"/>
    <w:tmpl w:val="E3BA1122"/>
    <w:numStyleLink w:val="NumMultiLevelList"/>
  </w:abstractNum>
  <w:num w:numId="1" w16cid:durableId="868570464">
    <w:abstractNumId w:val="9"/>
  </w:num>
  <w:num w:numId="2" w16cid:durableId="2142772177">
    <w:abstractNumId w:val="7"/>
  </w:num>
  <w:num w:numId="3" w16cid:durableId="1496148775">
    <w:abstractNumId w:val="6"/>
  </w:num>
  <w:num w:numId="4" w16cid:durableId="2064399515">
    <w:abstractNumId w:val="5"/>
  </w:num>
  <w:num w:numId="5" w16cid:durableId="908229982">
    <w:abstractNumId w:val="4"/>
  </w:num>
  <w:num w:numId="6" w16cid:durableId="1431660769">
    <w:abstractNumId w:val="8"/>
  </w:num>
  <w:num w:numId="7" w16cid:durableId="989208676">
    <w:abstractNumId w:val="3"/>
  </w:num>
  <w:num w:numId="8" w16cid:durableId="1541625022">
    <w:abstractNumId w:val="2"/>
  </w:num>
  <w:num w:numId="9" w16cid:durableId="1121916664">
    <w:abstractNumId w:val="1"/>
  </w:num>
  <w:num w:numId="10" w16cid:durableId="1578592676">
    <w:abstractNumId w:val="0"/>
  </w:num>
  <w:num w:numId="11" w16cid:durableId="2131514582">
    <w:abstractNumId w:val="18"/>
  </w:num>
  <w:num w:numId="12" w16cid:durableId="1752582731">
    <w:abstractNumId w:val="10"/>
  </w:num>
  <w:num w:numId="13" w16cid:durableId="1729180953">
    <w:abstractNumId w:val="12"/>
  </w:num>
  <w:num w:numId="14" w16cid:durableId="1363627040">
    <w:abstractNumId w:val="11"/>
  </w:num>
  <w:num w:numId="15" w16cid:durableId="617223215">
    <w:abstractNumId w:val="15"/>
  </w:num>
  <w:num w:numId="16" w16cid:durableId="2145467772">
    <w:abstractNumId w:val="17"/>
  </w:num>
  <w:num w:numId="17" w16cid:durableId="1861122151">
    <w:abstractNumId w:val="16"/>
  </w:num>
  <w:num w:numId="18" w16cid:durableId="1405492277">
    <w:abstractNumId w:val="19"/>
  </w:num>
  <w:num w:numId="19" w16cid:durableId="1279531286">
    <w:abstractNumId w:val="14"/>
  </w:num>
  <w:num w:numId="20" w16cid:durableId="694425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47"/>
    <w:rsid w:val="00000376"/>
    <w:rsid w:val="00000CE0"/>
    <w:rsid w:val="00000EDA"/>
    <w:rsid w:val="00000F71"/>
    <w:rsid w:val="0000169E"/>
    <w:rsid w:val="000024DF"/>
    <w:rsid w:val="00003548"/>
    <w:rsid w:val="000038F2"/>
    <w:rsid w:val="00003B4C"/>
    <w:rsid w:val="0000450F"/>
    <w:rsid w:val="000045A1"/>
    <w:rsid w:val="00006E61"/>
    <w:rsid w:val="00007085"/>
    <w:rsid w:val="000076AF"/>
    <w:rsid w:val="00007839"/>
    <w:rsid w:val="000100D8"/>
    <w:rsid w:val="00010EDD"/>
    <w:rsid w:val="0001124C"/>
    <w:rsid w:val="00011B69"/>
    <w:rsid w:val="00011B75"/>
    <w:rsid w:val="0001217C"/>
    <w:rsid w:val="000123C8"/>
    <w:rsid w:val="00012A09"/>
    <w:rsid w:val="00014167"/>
    <w:rsid w:val="0001426B"/>
    <w:rsid w:val="000148AC"/>
    <w:rsid w:val="0001523E"/>
    <w:rsid w:val="0001542C"/>
    <w:rsid w:val="000156D9"/>
    <w:rsid w:val="00015BE6"/>
    <w:rsid w:val="000161E2"/>
    <w:rsid w:val="00016B07"/>
    <w:rsid w:val="000171B3"/>
    <w:rsid w:val="000179F7"/>
    <w:rsid w:val="00017DD3"/>
    <w:rsid w:val="00020036"/>
    <w:rsid w:val="00020B2E"/>
    <w:rsid w:val="00020E48"/>
    <w:rsid w:val="0002117F"/>
    <w:rsid w:val="00021B0F"/>
    <w:rsid w:val="00022BF8"/>
    <w:rsid w:val="0002344E"/>
    <w:rsid w:val="00023CFD"/>
    <w:rsid w:val="00024F99"/>
    <w:rsid w:val="000251C1"/>
    <w:rsid w:val="0002545C"/>
    <w:rsid w:val="000258B0"/>
    <w:rsid w:val="00025CC4"/>
    <w:rsid w:val="00026532"/>
    <w:rsid w:val="000266CC"/>
    <w:rsid w:val="00026C07"/>
    <w:rsid w:val="00026C1F"/>
    <w:rsid w:val="00026EE4"/>
    <w:rsid w:val="00030514"/>
    <w:rsid w:val="0003177F"/>
    <w:rsid w:val="0003240D"/>
    <w:rsid w:val="00032BA7"/>
    <w:rsid w:val="00033A7D"/>
    <w:rsid w:val="00033E6A"/>
    <w:rsid w:val="0003404D"/>
    <w:rsid w:val="000343CA"/>
    <w:rsid w:val="00034B9B"/>
    <w:rsid w:val="00035033"/>
    <w:rsid w:val="0003535E"/>
    <w:rsid w:val="00035489"/>
    <w:rsid w:val="00035A62"/>
    <w:rsid w:val="00036800"/>
    <w:rsid w:val="00037410"/>
    <w:rsid w:val="0003764A"/>
    <w:rsid w:val="00037EC1"/>
    <w:rsid w:val="000406A1"/>
    <w:rsid w:val="00041FFA"/>
    <w:rsid w:val="000428B6"/>
    <w:rsid w:val="00043EFA"/>
    <w:rsid w:val="00044612"/>
    <w:rsid w:val="00044C9E"/>
    <w:rsid w:val="0004539E"/>
    <w:rsid w:val="000460A1"/>
    <w:rsid w:val="000460E2"/>
    <w:rsid w:val="00046492"/>
    <w:rsid w:val="00046513"/>
    <w:rsid w:val="00046FE8"/>
    <w:rsid w:val="000475A8"/>
    <w:rsid w:val="00050CD7"/>
    <w:rsid w:val="00050F18"/>
    <w:rsid w:val="000511DC"/>
    <w:rsid w:val="00051827"/>
    <w:rsid w:val="00052396"/>
    <w:rsid w:val="00053402"/>
    <w:rsid w:val="000537CD"/>
    <w:rsid w:val="00053A5C"/>
    <w:rsid w:val="0005420A"/>
    <w:rsid w:val="0005474A"/>
    <w:rsid w:val="000547E8"/>
    <w:rsid w:val="0005520B"/>
    <w:rsid w:val="00055999"/>
    <w:rsid w:val="00056AB1"/>
    <w:rsid w:val="00056DF6"/>
    <w:rsid w:val="00057912"/>
    <w:rsid w:val="00057DDC"/>
    <w:rsid w:val="00060037"/>
    <w:rsid w:val="000601DB"/>
    <w:rsid w:val="00060458"/>
    <w:rsid w:val="00060BF8"/>
    <w:rsid w:val="00061655"/>
    <w:rsid w:val="00062475"/>
    <w:rsid w:val="000624BD"/>
    <w:rsid w:val="00063557"/>
    <w:rsid w:val="00063895"/>
    <w:rsid w:val="00063E9F"/>
    <w:rsid w:val="00064ABD"/>
    <w:rsid w:val="00065CD1"/>
    <w:rsid w:val="00065D4D"/>
    <w:rsid w:val="00066A9A"/>
    <w:rsid w:val="00066C81"/>
    <w:rsid w:val="00066F36"/>
    <w:rsid w:val="000675B4"/>
    <w:rsid w:val="0007038E"/>
    <w:rsid w:val="000708FB"/>
    <w:rsid w:val="00071325"/>
    <w:rsid w:val="00072212"/>
    <w:rsid w:val="00072405"/>
    <w:rsid w:val="00072887"/>
    <w:rsid w:val="00073E8E"/>
    <w:rsid w:val="0007441F"/>
    <w:rsid w:val="00074637"/>
    <w:rsid w:val="00074638"/>
    <w:rsid w:val="00075241"/>
    <w:rsid w:val="00075B4D"/>
    <w:rsid w:val="00075E41"/>
    <w:rsid w:val="00075F19"/>
    <w:rsid w:val="000765FC"/>
    <w:rsid w:val="000766DB"/>
    <w:rsid w:val="00076716"/>
    <w:rsid w:val="00076719"/>
    <w:rsid w:val="000767B5"/>
    <w:rsid w:val="00076F2B"/>
    <w:rsid w:val="000808C9"/>
    <w:rsid w:val="00081394"/>
    <w:rsid w:val="0008161F"/>
    <w:rsid w:val="000818B0"/>
    <w:rsid w:val="00082BF9"/>
    <w:rsid w:val="00082E79"/>
    <w:rsid w:val="0008314F"/>
    <w:rsid w:val="00083778"/>
    <w:rsid w:val="0008405C"/>
    <w:rsid w:val="00084572"/>
    <w:rsid w:val="0008469D"/>
    <w:rsid w:val="000846A6"/>
    <w:rsid w:val="00085B31"/>
    <w:rsid w:val="00086AD5"/>
    <w:rsid w:val="00086CBF"/>
    <w:rsid w:val="00087C8C"/>
    <w:rsid w:val="00090649"/>
    <w:rsid w:val="000908BF"/>
    <w:rsid w:val="00090B12"/>
    <w:rsid w:val="00091231"/>
    <w:rsid w:val="00091260"/>
    <w:rsid w:val="0009179E"/>
    <w:rsid w:val="00091CC2"/>
    <w:rsid w:val="00092BC5"/>
    <w:rsid w:val="00092F64"/>
    <w:rsid w:val="00093720"/>
    <w:rsid w:val="000941F4"/>
    <w:rsid w:val="000947F6"/>
    <w:rsid w:val="00094A80"/>
    <w:rsid w:val="00094CD9"/>
    <w:rsid w:val="00094D59"/>
    <w:rsid w:val="00094FB6"/>
    <w:rsid w:val="00094FF1"/>
    <w:rsid w:val="00095EA5"/>
    <w:rsid w:val="0009660D"/>
    <w:rsid w:val="00096A02"/>
    <w:rsid w:val="00096A4E"/>
    <w:rsid w:val="0009737C"/>
    <w:rsid w:val="00097923"/>
    <w:rsid w:val="000A051E"/>
    <w:rsid w:val="000A1700"/>
    <w:rsid w:val="000A172B"/>
    <w:rsid w:val="000A1E06"/>
    <w:rsid w:val="000A1ED4"/>
    <w:rsid w:val="000A1F63"/>
    <w:rsid w:val="000A282B"/>
    <w:rsid w:val="000A2929"/>
    <w:rsid w:val="000A345C"/>
    <w:rsid w:val="000A348F"/>
    <w:rsid w:val="000A3717"/>
    <w:rsid w:val="000A389F"/>
    <w:rsid w:val="000A3DF7"/>
    <w:rsid w:val="000A408D"/>
    <w:rsid w:val="000A421D"/>
    <w:rsid w:val="000A4943"/>
    <w:rsid w:val="000A4B23"/>
    <w:rsid w:val="000A4D1B"/>
    <w:rsid w:val="000A5395"/>
    <w:rsid w:val="000A55B4"/>
    <w:rsid w:val="000A5971"/>
    <w:rsid w:val="000A7762"/>
    <w:rsid w:val="000A7782"/>
    <w:rsid w:val="000A7830"/>
    <w:rsid w:val="000A7875"/>
    <w:rsid w:val="000A793B"/>
    <w:rsid w:val="000A7F69"/>
    <w:rsid w:val="000B07D0"/>
    <w:rsid w:val="000B15FF"/>
    <w:rsid w:val="000B1D5B"/>
    <w:rsid w:val="000B263C"/>
    <w:rsid w:val="000B289D"/>
    <w:rsid w:val="000B2A65"/>
    <w:rsid w:val="000B3178"/>
    <w:rsid w:val="000B31CD"/>
    <w:rsid w:val="000B36C9"/>
    <w:rsid w:val="000B3D5C"/>
    <w:rsid w:val="000B437E"/>
    <w:rsid w:val="000B5D6C"/>
    <w:rsid w:val="000B5E2A"/>
    <w:rsid w:val="000B65A3"/>
    <w:rsid w:val="000B75EF"/>
    <w:rsid w:val="000B7E9F"/>
    <w:rsid w:val="000C0964"/>
    <w:rsid w:val="000C0A96"/>
    <w:rsid w:val="000C0B33"/>
    <w:rsid w:val="000C0D88"/>
    <w:rsid w:val="000C10E6"/>
    <w:rsid w:val="000C2A4C"/>
    <w:rsid w:val="000C3075"/>
    <w:rsid w:val="000C317F"/>
    <w:rsid w:val="000C350A"/>
    <w:rsid w:val="000C40CE"/>
    <w:rsid w:val="000C4E6D"/>
    <w:rsid w:val="000C553F"/>
    <w:rsid w:val="000C68FB"/>
    <w:rsid w:val="000C6945"/>
    <w:rsid w:val="000C6BED"/>
    <w:rsid w:val="000C7805"/>
    <w:rsid w:val="000C785D"/>
    <w:rsid w:val="000C7D9D"/>
    <w:rsid w:val="000C7E27"/>
    <w:rsid w:val="000D1319"/>
    <w:rsid w:val="000D202A"/>
    <w:rsid w:val="000D23C5"/>
    <w:rsid w:val="000D2EA1"/>
    <w:rsid w:val="000D40E8"/>
    <w:rsid w:val="000D4A88"/>
    <w:rsid w:val="000D4C7A"/>
    <w:rsid w:val="000D5162"/>
    <w:rsid w:val="000D5FE0"/>
    <w:rsid w:val="000D60D6"/>
    <w:rsid w:val="000D61E0"/>
    <w:rsid w:val="000D73FC"/>
    <w:rsid w:val="000D74E4"/>
    <w:rsid w:val="000D7FEC"/>
    <w:rsid w:val="000E0558"/>
    <w:rsid w:val="000E07DF"/>
    <w:rsid w:val="000E0DE2"/>
    <w:rsid w:val="000E131F"/>
    <w:rsid w:val="000E19F7"/>
    <w:rsid w:val="000E2570"/>
    <w:rsid w:val="000E484C"/>
    <w:rsid w:val="000E4BDC"/>
    <w:rsid w:val="000E58AF"/>
    <w:rsid w:val="000E5A32"/>
    <w:rsid w:val="000E5E50"/>
    <w:rsid w:val="000E678E"/>
    <w:rsid w:val="000E79EE"/>
    <w:rsid w:val="000E7FB2"/>
    <w:rsid w:val="000F0668"/>
    <w:rsid w:val="000F06C6"/>
    <w:rsid w:val="000F0BC7"/>
    <w:rsid w:val="000F0F57"/>
    <w:rsid w:val="000F1464"/>
    <w:rsid w:val="000F1619"/>
    <w:rsid w:val="000F1E36"/>
    <w:rsid w:val="000F3B7C"/>
    <w:rsid w:val="000F3F0E"/>
    <w:rsid w:val="000F4772"/>
    <w:rsid w:val="000F4EF1"/>
    <w:rsid w:val="000F4FF2"/>
    <w:rsid w:val="000F50C5"/>
    <w:rsid w:val="000F53B3"/>
    <w:rsid w:val="000F545E"/>
    <w:rsid w:val="000F56DF"/>
    <w:rsid w:val="000F5AB6"/>
    <w:rsid w:val="000F60B9"/>
    <w:rsid w:val="000F679D"/>
    <w:rsid w:val="000F6902"/>
    <w:rsid w:val="000F698E"/>
    <w:rsid w:val="000F6AE2"/>
    <w:rsid w:val="000F6EBD"/>
    <w:rsid w:val="000F7483"/>
    <w:rsid w:val="000F7A6A"/>
    <w:rsid w:val="00100BEE"/>
    <w:rsid w:val="00100C36"/>
    <w:rsid w:val="00101097"/>
    <w:rsid w:val="00101CDB"/>
    <w:rsid w:val="00101F82"/>
    <w:rsid w:val="00102741"/>
    <w:rsid w:val="001039B2"/>
    <w:rsid w:val="00103BF8"/>
    <w:rsid w:val="00103D13"/>
    <w:rsid w:val="001041D9"/>
    <w:rsid w:val="00104DE9"/>
    <w:rsid w:val="0010528D"/>
    <w:rsid w:val="00105697"/>
    <w:rsid w:val="0010623C"/>
    <w:rsid w:val="001065B0"/>
    <w:rsid w:val="001069DA"/>
    <w:rsid w:val="00107325"/>
    <w:rsid w:val="001103CA"/>
    <w:rsid w:val="001105C0"/>
    <w:rsid w:val="00111B21"/>
    <w:rsid w:val="00111C35"/>
    <w:rsid w:val="0011226D"/>
    <w:rsid w:val="001123EC"/>
    <w:rsid w:val="00113062"/>
    <w:rsid w:val="00113C97"/>
    <w:rsid w:val="00113F20"/>
    <w:rsid w:val="001148D5"/>
    <w:rsid w:val="00115C22"/>
    <w:rsid w:val="00115D84"/>
    <w:rsid w:val="001167D7"/>
    <w:rsid w:val="00117827"/>
    <w:rsid w:val="0012023A"/>
    <w:rsid w:val="00120A7F"/>
    <w:rsid w:val="00120B65"/>
    <w:rsid w:val="0012110A"/>
    <w:rsid w:val="001211B2"/>
    <w:rsid w:val="0012284D"/>
    <w:rsid w:val="00123224"/>
    <w:rsid w:val="00123767"/>
    <w:rsid w:val="0012400D"/>
    <w:rsid w:val="001242EB"/>
    <w:rsid w:val="00124383"/>
    <w:rsid w:val="001245B9"/>
    <w:rsid w:val="001250DA"/>
    <w:rsid w:val="00125987"/>
    <w:rsid w:val="0012599C"/>
    <w:rsid w:val="00125ABA"/>
    <w:rsid w:val="0012647A"/>
    <w:rsid w:val="00126733"/>
    <w:rsid w:val="001269D7"/>
    <w:rsid w:val="00126CE8"/>
    <w:rsid w:val="00126E9E"/>
    <w:rsid w:val="00127B15"/>
    <w:rsid w:val="00127FDD"/>
    <w:rsid w:val="00130152"/>
    <w:rsid w:val="001301A7"/>
    <w:rsid w:val="00130856"/>
    <w:rsid w:val="001313E2"/>
    <w:rsid w:val="001327C0"/>
    <w:rsid w:val="001333E4"/>
    <w:rsid w:val="00133458"/>
    <w:rsid w:val="001341E2"/>
    <w:rsid w:val="0013528D"/>
    <w:rsid w:val="00135495"/>
    <w:rsid w:val="00135790"/>
    <w:rsid w:val="00136083"/>
    <w:rsid w:val="001368D0"/>
    <w:rsid w:val="00136FD5"/>
    <w:rsid w:val="001374D7"/>
    <w:rsid w:val="00137E10"/>
    <w:rsid w:val="00137E56"/>
    <w:rsid w:val="001408A6"/>
    <w:rsid w:val="0014091A"/>
    <w:rsid w:val="00140EE3"/>
    <w:rsid w:val="001418BF"/>
    <w:rsid w:val="001418C1"/>
    <w:rsid w:val="001418ED"/>
    <w:rsid w:val="00141A8A"/>
    <w:rsid w:val="00141B7B"/>
    <w:rsid w:val="00142AD4"/>
    <w:rsid w:val="001438A0"/>
    <w:rsid w:val="00145CAB"/>
    <w:rsid w:val="001460B2"/>
    <w:rsid w:val="00146B83"/>
    <w:rsid w:val="001474B5"/>
    <w:rsid w:val="00147515"/>
    <w:rsid w:val="001509DA"/>
    <w:rsid w:val="00150B8C"/>
    <w:rsid w:val="00151E23"/>
    <w:rsid w:val="00152646"/>
    <w:rsid w:val="001528C6"/>
    <w:rsid w:val="00152CDA"/>
    <w:rsid w:val="00153E28"/>
    <w:rsid w:val="001557FB"/>
    <w:rsid w:val="00155970"/>
    <w:rsid w:val="00155DF9"/>
    <w:rsid w:val="0015601C"/>
    <w:rsid w:val="001576D3"/>
    <w:rsid w:val="001578E4"/>
    <w:rsid w:val="00160197"/>
    <w:rsid w:val="00160C5E"/>
    <w:rsid w:val="00161CCD"/>
    <w:rsid w:val="0016220B"/>
    <w:rsid w:val="0016286D"/>
    <w:rsid w:val="00162A8A"/>
    <w:rsid w:val="00162F38"/>
    <w:rsid w:val="00164159"/>
    <w:rsid w:val="00164302"/>
    <w:rsid w:val="0016458C"/>
    <w:rsid w:val="00164E2A"/>
    <w:rsid w:val="00165A4B"/>
    <w:rsid w:val="00167368"/>
    <w:rsid w:val="001675CC"/>
    <w:rsid w:val="00170076"/>
    <w:rsid w:val="00170E16"/>
    <w:rsid w:val="00170FD9"/>
    <w:rsid w:val="00171303"/>
    <w:rsid w:val="0017148D"/>
    <w:rsid w:val="001717D8"/>
    <w:rsid w:val="00172865"/>
    <w:rsid w:val="00172C21"/>
    <w:rsid w:val="00172F9E"/>
    <w:rsid w:val="001734CD"/>
    <w:rsid w:val="00173AF7"/>
    <w:rsid w:val="00174891"/>
    <w:rsid w:val="00174AB5"/>
    <w:rsid w:val="00175D69"/>
    <w:rsid w:val="00176283"/>
    <w:rsid w:val="00176EED"/>
    <w:rsid w:val="00177434"/>
    <w:rsid w:val="00177783"/>
    <w:rsid w:val="00177CF6"/>
    <w:rsid w:val="00177FC6"/>
    <w:rsid w:val="00180152"/>
    <w:rsid w:val="00180DEA"/>
    <w:rsid w:val="00180F81"/>
    <w:rsid w:val="00181FDC"/>
    <w:rsid w:val="00183322"/>
    <w:rsid w:val="00183545"/>
    <w:rsid w:val="00183A4F"/>
    <w:rsid w:val="00183EC3"/>
    <w:rsid w:val="001840FE"/>
    <w:rsid w:val="0018478C"/>
    <w:rsid w:val="001847E0"/>
    <w:rsid w:val="0018530D"/>
    <w:rsid w:val="00185AF5"/>
    <w:rsid w:val="00185D8B"/>
    <w:rsid w:val="0018638E"/>
    <w:rsid w:val="00186876"/>
    <w:rsid w:val="00186B29"/>
    <w:rsid w:val="00186ED8"/>
    <w:rsid w:val="001878C7"/>
    <w:rsid w:val="001908F6"/>
    <w:rsid w:val="0019320C"/>
    <w:rsid w:val="00194DDF"/>
    <w:rsid w:val="001955CF"/>
    <w:rsid w:val="00195638"/>
    <w:rsid w:val="00197AF4"/>
    <w:rsid w:val="00197C95"/>
    <w:rsid w:val="001A05A8"/>
    <w:rsid w:val="001A12AD"/>
    <w:rsid w:val="001A1520"/>
    <w:rsid w:val="001A1949"/>
    <w:rsid w:val="001A1A4B"/>
    <w:rsid w:val="001A235F"/>
    <w:rsid w:val="001A2512"/>
    <w:rsid w:val="001A27CF"/>
    <w:rsid w:val="001A2AA4"/>
    <w:rsid w:val="001A388D"/>
    <w:rsid w:val="001A4728"/>
    <w:rsid w:val="001A4DE1"/>
    <w:rsid w:val="001A57FF"/>
    <w:rsid w:val="001A62E3"/>
    <w:rsid w:val="001A7476"/>
    <w:rsid w:val="001A76AA"/>
    <w:rsid w:val="001A7EEB"/>
    <w:rsid w:val="001B1533"/>
    <w:rsid w:val="001B1A32"/>
    <w:rsid w:val="001B1A89"/>
    <w:rsid w:val="001B1D7B"/>
    <w:rsid w:val="001B349A"/>
    <w:rsid w:val="001B37F2"/>
    <w:rsid w:val="001B4234"/>
    <w:rsid w:val="001B4C1C"/>
    <w:rsid w:val="001B4E6C"/>
    <w:rsid w:val="001B62BD"/>
    <w:rsid w:val="001B70B8"/>
    <w:rsid w:val="001B79C6"/>
    <w:rsid w:val="001C02FE"/>
    <w:rsid w:val="001C07E4"/>
    <w:rsid w:val="001C10EB"/>
    <w:rsid w:val="001C1443"/>
    <w:rsid w:val="001C1738"/>
    <w:rsid w:val="001C24FA"/>
    <w:rsid w:val="001C2862"/>
    <w:rsid w:val="001C2C16"/>
    <w:rsid w:val="001C37F1"/>
    <w:rsid w:val="001C3833"/>
    <w:rsid w:val="001C3F51"/>
    <w:rsid w:val="001C54F3"/>
    <w:rsid w:val="001C55B3"/>
    <w:rsid w:val="001C5756"/>
    <w:rsid w:val="001C5EF2"/>
    <w:rsid w:val="001C60B6"/>
    <w:rsid w:val="001C62B5"/>
    <w:rsid w:val="001C662B"/>
    <w:rsid w:val="001C78C6"/>
    <w:rsid w:val="001D079A"/>
    <w:rsid w:val="001D0A45"/>
    <w:rsid w:val="001D0C44"/>
    <w:rsid w:val="001D1888"/>
    <w:rsid w:val="001D190A"/>
    <w:rsid w:val="001D1EC3"/>
    <w:rsid w:val="001D212D"/>
    <w:rsid w:val="001D2230"/>
    <w:rsid w:val="001D29EE"/>
    <w:rsid w:val="001D2DE7"/>
    <w:rsid w:val="001D2E39"/>
    <w:rsid w:val="001D319E"/>
    <w:rsid w:val="001D34DD"/>
    <w:rsid w:val="001D36A8"/>
    <w:rsid w:val="001D3BB3"/>
    <w:rsid w:val="001D3FFF"/>
    <w:rsid w:val="001D4036"/>
    <w:rsid w:val="001D42FA"/>
    <w:rsid w:val="001D44BD"/>
    <w:rsid w:val="001D529B"/>
    <w:rsid w:val="001D67FC"/>
    <w:rsid w:val="001D6C07"/>
    <w:rsid w:val="001D74C8"/>
    <w:rsid w:val="001E0225"/>
    <w:rsid w:val="001E04DE"/>
    <w:rsid w:val="001E0F5A"/>
    <w:rsid w:val="001E1DBC"/>
    <w:rsid w:val="001E1E7B"/>
    <w:rsid w:val="001E2BA0"/>
    <w:rsid w:val="001E3E3C"/>
    <w:rsid w:val="001E3E90"/>
    <w:rsid w:val="001E3F91"/>
    <w:rsid w:val="001E4094"/>
    <w:rsid w:val="001E4B58"/>
    <w:rsid w:val="001E4F24"/>
    <w:rsid w:val="001E56EF"/>
    <w:rsid w:val="001E6A51"/>
    <w:rsid w:val="001F03B2"/>
    <w:rsid w:val="001F07CB"/>
    <w:rsid w:val="001F0897"/>
    <w:rsid w:val="001F121B"/>
    <w:rsid w:val="001F2651"/>
    <w:rsid w:val="001F3052"/>
    <w:rsid w:val="001F38C2"/>
    <w:rsid w:val="001F393F"/>
    <w:rsid w:val="001F3F51"/>
    <w:rsid w:val="001F4297"/>
    <w:rsid w:val="001F4393"/>
    <w:rsid w:val="001F5016"/>
    <w:rsid w:val="001F50C0"/>
    <w:rsid w:val="001F5773"/>
    <w:rsid w:val="001F57BB"/>
    <w:rsid w:val="001F5A56"/>
    <w:rsid w:val="001F5EFC"/>
    <w:rsid w:val="001F6488"/>
    <w:rsid w:val="001F746B"/>
    <w:rsid w:val="001F77D0"/>
    <w:rsid w:val="001F78B2"/>
    <w:rsid w:val="001F7D4D"/>
    <w:rsid w:val="00200C1C"/>
    <w:rsid w:val="00200C31"/>
    <w:rsid w:val="00201248"/>
    <w:rsid w:val="0020145C"/>
    <w:rsid w:val="00202B18"/>
    <w:rsid w:val="00202E16"/>
    <w:rsid w:val="00203847"/>
    <w:rsid w:val="002038BB"/>
    <w:rsid w:val="00204166"/>
    <w:rsid w:val="0020433B"/>
    <w:rsid w:val="00205A8E"/>
    <w:rsid w:val="00205CBF"/>
    <w:rsid w:val="00207464"/>
    <w:rsid w:val="00207DCC"/>
    <w:rsid w:val="002102A2"/>
    <w:rsid w:val="00210991"/>
    <w:rsid w:val="00210AAC"/>
    <w:rsid w:val="00210E8F"/>
    <w:rsid w:val="00211C0D"/>
    <w:rsid w:val="002123BC"/>
    <w:rsid w:val="00213754"/>
    <w:rsid w:val="0021497A"/>
    <w:rsid w:val="00214A4A"/>
    <w:rsid w:val="00214B6D"/>
    <w:rsid w:val="0021514A"/>
    <w:rsid w:val="00215E74"/>
    <w:rsid w:val="002174EE"/>
    <w:rsid w:val="002176F8"/>
    <w:rsid w:val="00217CA6"/>
    <w:rsid w:val="00220023"/>
    <w:rsid w:val="00220AF0"/>
    <w:rsid w:val="00220BA6"/>
    <w:rsid w:val="00220C8F"/>
    <w:rsid w:val="00220DA5"/>
    <w:rsid w:val="00221AB2"/>
    <w:rsid w:val="002223D9"/>
    <w:rsid w:val="0022253C"/>
    <w:rsid w:val="002228B2"/>
    <w:rsid w:val="00222DE0"/>
    <w:rsid w:val="00223144"/>
    <w:rsid w:val="002231CE"/>
    <w:rsid w:val="00223701"/>
    <w:rsid w:val="00223744"/>
    <w:rsid w:val="00223EB8"/>
    <w:rsid w:val="00223ECD"/>
    <w:rsid w:val="00224569"/>
    <w:rsid w:val="00225A5D"/>
    <w:rsid w:val="00225C35"/>
    <w:rsid w:val="00226257"/>
    <w:rsid w:val="002269B2"/>
    <w:rsid w:val="002271BC"/>
    <w:rsid w:val="00227938"/>
    <w:rsid w:val="0022799B"/>
    <w:rsid w:val="00227F9C"/>
    <w:rsid w:val="00230237"/>
    <w:rsid w:val="00230457"/>
    <w:rsid w:val="00230549"/>
    <w:rsid w:val="00230BA0"/>
    <w:rsid w:val="002311C1"/>
    <w:rsid w:val="002314AF"/>
    <w:rsid w:val="0023157D"/>
    <w:rsid w:val="0023184D"/>
    <w:rsid w:val="00231F5D"/>
    <w:rsid w:val="00232027"/>
    <w:rsid w:val="002321C5"/>
    <w:rsid w:val="00232ABE"/>
    <w:rsid w:val="00232FD8"/>
    <w:rsid w:val="00234000"/>
    <w:rsid w:val="002345B4"/>
    <w:rsid w:val="00234A91"/>
    <w:rsid w:val="00235361"/>
    <w:rsid w:val="00235CE9"/>
    <w:rsid w:val="0023644A"/>
    <w:rsid w:val="00236514"/>
    <w:rsid w:val="00236657"/>
    <w:rsid w:val="00237620"/>
    <w:rsid w:val="00237894"/>
    <w:rsid w:val="002406AA"/>
    <w:rsid w:val="00240BA6"/>
    <w:rsid w:val="00242372"/>
    <w:rsid w:val="00242C3E"/>
    <w:rsid w:val="00243208"/>
    <w:rsid w:val="00243369"/>
    <w:rsid w:val="00243E17"/>
    <w:rsid w:val="00244226"/>
    <w:rsid w:val="0024464E"/>
    <w:rsid w:val="00244F2D"/>
    <w:rsid w:val="0024538C"/>
    <w:rsid w:val="00245BB3"/>
    <w:rsid w:val="00246A4B"/>
    <w:rsid w:val="00246E32"/>
    <w:rsid w:val="0024728E"/>
    <w:rsid w:val="002474DF"/>
    <w:rsid w:val="002506CE"/>
    <w:rsid w:val="00250F20"/>
    <w:rsid w:val="00251D41"/>
    <w:rsid w:val="00253197"/>
    <w:rsid w:val="00253861"/>
    <w:rsid w:val="002538A3"/>
    <w:rsid w:val="00254021"/>
    <w:rsid w:val="00254B2B"/>
    <w:rsid w:val="002560F2"/>
    <w:rsid w:val="00256117"/>
    <w:rsid w:val="002568E2"/>
    <w:rsid w:val="002569F4"/>
    <w:rsid w:val="00256AFD"/>
    <w:rsid w:val="002611AA"/>
    <w:rsid w:val="002613DA"/>
    <w:rsid w:val="00261743"/>
    <w:rsid w:val="00261877"/>
    <w:rsid w:val="002626E6"/>
    <w:rsid w:val="00262752"/>
    <w:rsid w:val="00263940"/>
    <w:rsid w:val="00264032"/>
    <w:rsid w:val="00264F34"/>
    <w:rsid w:val="00265699"/>
    <w:rsid w:val="00266257"/>
    <w:rsid w:val="00266B96"/>
    <w:rsid w:val="00266EE7"/>
    <w:rsid w:val="00267304"/>
    <w:rsid w:val="002677AD"/>
    <w:rsid w:val="0027029E"/>
    <w:rsid w:val="00270431"/>
    <w:rsid w:val="00270A66"/>
    <w:rsid w:val="00272315"/>
    <w:rsid w:val="00272B5C"/>
    <w:rsid w:val="00272DF1"/>
    <w:rsid w:val="00273379"/>
    <w:rsid w:val="00274070"/>
    <w:rsid w:val="00274851"/>
    <w:rsid w:val="002748D3"/>
    <w:rsid w:val="00274C8F"/>
    <w:rsid w:val="00274D85"/>
    <w:rsid w:val="002750AF"/>
    <w:rsid w:val="0027532C"/>
    <w:rsid w:val="0027548A"/>
    <w:rsid w:val="00275E6C"/>
    <w:rsid w:val="002760F4"/>
    <w:rsid w:val="002768C8"/>
    <w:rsid w:val="0027707A"/>
    <w:rsid w:val="002774B7"/>
    <w:rsid w:val="00277678"/>
    <w:rsid w:val="00280E42"/>
    <w:rsid w:val="00281F95"/>
    <w:rsid w:val="00282483"/>
    <w:rsid w:val="00282532"/>
    <w:rsid w:val="00282A1C"/>
    <w:rsid w:val="00283478"/>
    <w:rsid w:val="00283607"/>
    <w:rsid w:val="002839A9"/>
    <w:rsid w:val="00283ECD"/>
    <w:rsid w:val="00284C60"/>
    <w:rsid w:val="0028534E"/>
    <w:rsid w:val="00285375"/>
    <w:rsid w:val="00285423"/>
    <w:rsid w:val="00285926"/>
    <w:rsid w:val="00285FD8"/>
    <w:rsid w:val="0028618E"/>
    <w:rsid w:val="00286826"/>
    <w:rsid w:val="00286BB4"/>
    <w:rsid w:val="00286DAA"/>
    <w:rsid w:val="00286DD8"/>
    <w:rsid w:val="002870C0"/>
    <w:rsid w:val="0028794E"/>
    <w:rsid w:val="00287BF3"/>
    <w:rsid w:val="00287EAC"/>
    <w:rsid w:val="00290BE1"/>
    <w:rsid w:val="00291133"/>
    <w:rsid w:val="00291372"/>
    <w:rsid w:val="00291788"/>
    <w:rsid w:val="00292046"/>
    <w:rsid w:val="002924F9"/>
    <w:rsid w:val="0029422C"/>
    <w:rsid w:val="002963E3"/>
    <w:rsid w:val="00296B4E"/>
    <w:rsid w:val="00297008"/>
    <w:rsid w:val="00297112"/>
    <w:rsid w:val="00297C64"/>
    <w:rsid w:val="00297D4E"/>
    <w:rsid w:val="002A0193"/>
    <w:rsid w:val="002A0D63"/>
    <w:rsid w:val="002A1749"/>
    <w:rsid w:val="002A188A"/>
    <w:rsid w:val="002A19F4"/>
    <w:rsid w:val="002A253E"/>
    <w:rsid w:val="002A2707"/>
    <w:rsid w:val="002A2E3C"/>
    <w:rsid w:val="002A36CF"/>
    <w:rsid w:val="002A3869"/>
    <w:rsid w:val="002A3F10"/>
    <w:rsid w:val="002A4195"/>
    <w:rsid w:val="002A4543"/>
    <w:rsid w:val="002A4694"/>
    <w:rsid w:val="002A5A05"/>
    <w:rsid w:val="002A5CEC"/>
    <w:rsid w:val="002A67D4"/>
    <w:rsid w:val="002A70CF"/>
    <w:rsid w:val="002A7206"/>
    <w:rsid w:val="002A7DF9"/>
    <w:rsid w:val="002B0394"/>
    <w:rsid w:val="002B04DB"/>
    <w:rsid w:val="002B1E8A"/>
    <w:rsid w:val="002B2024"/>
    <w:rsid w:val="002B25DF"/>
    <w:rsid w:val="002B2965"/>
    <w:rsid w:val="002B3383"/>
    <w:rsid w:val="002B37C1"/>
    <w:rsid w:val="002B39BE"/>
    <w:rsid w:val="002B3A11"/>
    <w:rsid w:val="002B3A34"/>
    <w:rsid w:val="002B4962"/>
    <w:rsid w:val="002B49EA"/>
    <w:rsid w:val="002B5159"/>
    <w:rsid w:val="002B57B6"/>
    <w:rsid w:val="002B59A8"/>
    <w:rsid w:val="002B5DE2"/>
    <w:rsid w:val="002B62E9"/>
    <w:rsid w:val="002B6A97"/>
    <w:rsid w:val="002B70E4"/>
    <w:rsid w:val="002B75DC"/>
    <w:rsid w:val="002B785F"/>
    <w:rsid w:val="002B7C8A"/>
    <w:rsid w:val="002C09D2"/>
    <w:rsid w:val="002C0A05"/>
    <w:rsid w:val="002C0B49"/>
    <w:rsid w:val="002C1083"/>
    <w:rsid w:val="002C13D5"/>
    <w:rsid w:val="002C180B"/>
    <w:rsid w:val="002C223B"/>
    <w:rsid w:val="002C2BBB"/>
    <w:rsid w:val="002C3033"/>
    <w:rsid w:val="002C346D"/>
    <w:rsid w:val="002C36D6"/>
    <w:rsid w:val="002C3974"/>
    <w:rsid w:val="002C3A36"/>
    <w:rsid w:val="002C3A47"/>
    <w:rsid w:val="002C42A1"/>
    <w:rsid w:val="002C45D1"/>
    <w:rsid w:val="002C481C"/>
    <w:rsid w:val="002C5410"/>
    <w:rsid w:val="002C58B5"/>
    <w:rsid w:val="002C5A1B"/>
    <w:rsid w:val="002C610C"/>
    <w:rsid w:val="002C65B0"/>
    <w:rsid w:val="002C6E3D"/>
    <w:rsid w:val="002C718D"/>
    <w:rsid w:val="002C7578"/>
    <w:rsid w:val="002D20D3"/>
    <w:rsid w:val="002D356F"/>
    <w:rsid w:val="002D3582"/>
    <w:rsid w:val="002D4688"/>
    <w:rsid w:val="002D4DAB"/>
    <w:rsid w:val="002D59DE"/>
    <w:rsid w:val="002D5AF0"/>
    <w:rsid w:val="002D5D2D"/>
    <w:rsid w:val="002D675D"/>
    <w:rsid w:val="002D701C"/>
    <w:rsid w:val="002D7509"/>
    <w:rsid w:val="002D75C6"/>
    <w:rsid w:val="002E0B44"/>
    <w:rsid w:val="002E0E31"/>
    <w:rsid w:val="002E0F7D"/>
    <w:rsid w:val="002E12E0"/>
    <w:rsid w:val="002E1713"/>
    <w:rsid w:val="002E1C4A"/>
    <w:rsid w:val="002E2854"/>
    <w:rsid w:val="002E2C16"/>
    <w:rsid w:val="002E2D17"/>
    <w:rsid w:val="002E4631"/>
    <w:rsid w:val="002E4827"/>
    <w:rsid w:val="002E5BAF"/>
    <w:rsid w:val="002E5D4D"/>
    <w:rsid w:val="002E6511"/>
    <w:rsid w:val="002E6752"/>
    <w:rsid w:val="002E6EF5"/>
    <w:rsid w:val="002E6F2A"/>
    <w:rsid w:val="002E739B"/>
    <w:rsid w:val="002E7486"/>
    <w:rsid w:val="002E7E05"/>
    <w:rsid w:val="002F0D13"/>
    <w:rsid w:val="002F2335"/>
    <w:rsid w:val="002F2559"/>
    <w:rsid w:val="002F4AAC"/>
    <w:rsid w:val="002F58CC"/>
    <w:rsid w:val="002F59EA"/>
    <w:rsid w:val="002F6247"/>
    <w:rsid w:val="002F6C25"/>
    <w:rsid w:val="002F7048"/>
    <w:rsid w:val="002F7659"/>
    <w:rsid w:val="002F7D0B"/>
    <w:rsid w:val="00300FA8"/>
    <w:rsid w:val="00301577"/>
    <w:rsid w:val="00301660"/>
    <w:rsid w:val="00301C13"/>
    <w:rsid w:val="00302C0F"/>
    <w:rsid w:val="00302F1E"/>
    <w:rsid w:val="00303061"/>
    <w:rsid w:val="003038FF"/>
    <w:rsid w:val="00303D6F"/>
    <w:rsid w:val="003045B2"/>
    <w:rsid w:val="003054B9"/>
    <w:rsid w:val="0030586F"/>
    <w:rsid w:val="00305D6B"/>
    <w:rsid w:val="0030621E"/>
    <w:rsid w:val="003067ED"/>
    <w:rsid w:val="00306EB4"/>
    <w:rsid w:val="00307B3E"/>
    <w:rsid w:val="00307D46"/>
    <w:rsid w:val="00307DF7"/>
    <w:rsid w:val="00311514"/>
    <w:rsid w:val="00311729"/>
    <w:rsid w:val="00312239"/>
    <w:rsid w:val="003135C8"/>
    <w:rsid w:val="00313839"/>
    <w:rsid w:val="00313E99"/>
    <w:rsid w:val="0031506B"/>
    <w:rsid w:val="00315CD0"/>
    <w:rsid w:val="003161F1"/>
    <w:rsid w:val="003163AE"/>
    <w:rsid w:val="0031719C"/>
    <w:rsid w:val="00320460"/>
    <w:rsid w:val="00321995"/>
    <w:rsid w:val="0032216D"/>
    <w:rsid w:val="003226A9"/>
    <w:rsid w:val="00322CA5"/>
    <w:rsid w:val="0032356A"/>
    <w:rsid w:val="003258B4"/>
    <w:rsid w:val="00326352"/>
    <w:rsid w:val="00327E5B"/>
    <w:rsid w:val="0033047A"/>
    <w:rsid w:val="00330B7A"/>
    <w:rsid w:val="00330CFF"/>
    <w:rsid w:val="00330D8D"/>
    <w:rsid w:val="0033160D"/>
    <w:rsid w:val="0033242E"/>
    <w:rsid w:val="00332563"/>
    <w:rsid w:val="003325AD"/>
    <w:rsid w:val="00332694"/>
    <w:rsid w:val="003335E7"/>
    <w:rsid w:val="00333C51"/>
    <w:rsid w:val="003340BF"/>
    <w:rsid w:val="00335CE2"/>
    <w:rsid w:val="00336676"/>
    <w:rsid w:val="00336711"/>
    <w:rsid w:val="003367C5"/>
    <w:rsid w:val="00336F8B"/>
    <w:rsid w:val="00340441"/>
    <w:rsid w:val="003409E0"/>
    <w:rsid w:val="00340ABD"/>
    <w:rsid w:val="00340B29"/>
    <w:rsid w:val="00340BD0"/>
    <w:rsid w:val="00340E6F"/>
    <w:rsid w:val="00340F7E"/>
    <w:rsid w:val="00342178"/>
    <w:rsid w:val="00343A59"/>
    <w:rsid w:val="0034433E"/>
    <w:rsid w:val="0034492D"/>
    <w:rsid w:val="00344967"/>
    <w:rsid w:val="00344A6A"/>
    <w:rsid w:val="00344DE0"/>
    <w:rsid w:val="003460D1"/>
    <w:rsid w:val="003465F3"/>
    <w:rsid w:val="00346CDC"/>
    <w:rsid w:val="003478B9"/>
    <w:rsid w:val="003505C1"/>
    <w:rsid w:val="00350742"/>
    <w:rsid w:val="0035125F"/>
    <w:rsid w:val="00352783"/>
    <w:rsid w:val="0035282A"/>
    <w:rsid w:val="00352C1B"/>
    <w:rsid w:val="00352C49"/>
    <w:rsid w:val="00353637"/>
    <w:rsid w:val="00353771"/>
    <w:rsid w:val="00353A85"/>
    <w:rsid w:val="0035462B"/>
    <w:rsid w:val="00355377"/>
    <w:rsid w:val="00355923"/>
    <w:rsid w:val="00355BC8"/>
    <w:rsid w:val="00355C29"/>
    <w:rsid w:val="003560DA"/>
    <w:rsid w:val="003560E6"/>
    <w:rsid w:val="00356307"/>
    <w:rsid w:val="00356A14"/>
    <w:rsid w:val="0036006C"/>
    <w:rsid w:val="00360DB6"/>
    <w:rsid w:val="00360F59"/>
    <w:rsid w:val="003624E3"/>
    <w:rsid w:val="00363540"/>
    <w:rsid w:val="00363DEF"/>
    <w:rsid w:val="00364D60"/>
    <w:rsid w:val="00364EF9"/>
    <w:rsid w:val="003655BC"/>
    <w:rsid w:val="003668A5"/>
    <w:rsid w:val="0037032D"/>
    <w:rsid w:val="0037051A"/>
    <w:rsid w:val="00370896"/>
    <w:rsid w:val="00371200"/>
    <w:rsid w:val="00371533"/>
    <w:rsid w:val="00371C3A"/>
    <w:rsid w:val="003725B1"/>
    <w:rsid w:val="00373CFD"/>
    <w:rsid w:val="00373FD4"/>
    <w:rsid w:val="003744A6"/>
    <w:rsid w:val="003747D4"/>
    <w:rsid w:val="003753F9"/>
    <w:rsid w:val="00375D04"/>
    <w:rsid w:val="0037613F"/>
    <w:rsid w:val="003765BB"/>
    <w:rsid w:val="00376CAC"/>
    <w:rsid w:val="00376E18"/>
    <w:rsid w:val="00376E62"/>
    <w:rsid w:val="00377089"/>
    <w:rsid w:val="00380A7F"/>
    <w:rsid w:val="00381C81"/>
    <w:rsid w:val="00382610"/>
    <w:rsid w:val="003829D7"/>
    <w:rsid w:val="003830C0"/>
    <w:rsid w:val="003832D5"/>
    <w:rsid w:val="0038334F"/>
    <w:rsid w:val="003833F4"/>
    <w:rsid w:val="00383C93"/>
    <w:rsid w:val="00383ED4"/>
    <w:rsid w:val="003845A3"/>
    <w:rsid w:val="00384ACC"/>
    <w:rsid w:val="00385111"/>
    <w:rsid w:val="0038536E"/>
    <w:rsid w:val="00385B8E"/>
    <w:rsid w:val="00385F9E"/>
    <w:rsid w:val="00386488"/>
    <w:rsid w:val="003866E5"/>
    <w:rsid w:val="003867FC"/>
    <w:rsid w:val="003873A1"/>
    <w:rsid w:val="0038761C"/>
    <w:rsid w:val="00387DDD"/>
    <w:rsid w:val="00387E13"/>
    <w:rsid w:val="00387F27"/>
    <w:rsid w:val="003906E4"/>
    <w:rsid w:val="003916C2"/>
    <w:rsid w:val="003918A0"/>
    <w:rsid w:val="003925C5"/>
    <w:rsid w:val="00392A6F"/>
    <w:rsid w:val="00392F74"/>
    <w:rsid w:val="0039456B"/>
    <w:rsid w:val="00394696"/>
    <w:rsid w:val="00395457"/>
    <w:rsid w:val="00395573"/>
    <w:rsid w:val="00395FFC"/>
    <w:rsid w:val="0039751D"/>
    <w:rsid w:val="003976C2"/>
    <w:rsid w:val="0039776C"/>
    <w:rsid w:val="00397CB5"/>
    <w:rsid w:val="003A0685"/>
    <w:rsid w:val="003A0B60"/>
    <w:rsid w:val="003A11D6"/>
    <w:rsid w:val="003A16B9"/>
    <w:rsid w:val="003A1880"/>
    <w:rsid w:val="003A1B94"/>
    <w:rsid w:val="003A1C8A"/>
    <w:rsid w:val="003A1DB4"/>
    <w:rsid w:val="003A263F"/>
    <w:rsid w:val="003A26BB"/>
    <w:rsid w:val="003A3AAF"/>
    <w:rsid w:val="003A3E5A"/>
    <w:rsid w:val="003A48B6"/>
    <w:rsid w:val="003A4E38"/>
    <w:rsid w:val="003A57B4"/>
    <w:rsid w:val="003A637C"/>
    <w:rsid w:val="003A64A6"/>
    <w:rsid w:val="003A692D"/>
    <w:rsid w:val="003A718E"/>
    <w:rsid w:val="003A7B06"/>
    <w:rsid w:val="003B107B"/>
    <w:rsid w:val="003B1C7D"/>
    <w:rsid w:val="003B3041"/>
    <w:rsid w:val="003B320D"/>
    <w:rsid w:val="003B3A90"/>
    <w:rsid w:val="003B49A0"/>
    <w:rsid w:val="003B4A63"/>
    <w:rsid w:val="003B4F61"/>
    <w:rsid w:val="003B546A"/>
    <w:rsid w:val="003B5CD9"/>
    <w:rsid w:val="003B6B5F"/>
    <w:rsid w:val="003B7305"/>
    <w:rsid w:val="003C0F39"/>
    <w:rsid w:val="003C1FC5"/>
    <w:rsid w:val="003C2D7B"/>
    <w:rsid w:val="003C3F50"/>
    <w:rsid w:val="003C4037"/>
    <w:rsid w:val="003C5545"/>
    <w:rsid w:val="003C5CB4"/>
    <w:rsid w:val="003C6285"/>
    <w:rsid w:val="003C62C1"/>
    <w:rsid w:val="003C637F"/>
    <w:rsid w:val="003C74FB"/>
    <w:rsid w:val="003C78CC"/>
    <w:rsid w:val="003D0076"/>
    <w:rsid w:val="003D05DE"/>
    <w:rsid w:val="003D0F68"/>
    <w:rsid w:val="003D11CA"/>
    <w:rsid w:val="003D1259"/>
    <w:rsid w:val="003D1A54"/>
    <w:rsid w:val="003D1A83"/>
    <w:rsid w:val="003D1C24"/>
    <w:rsid w:val="003D1CC7"/>
    <w:rsid w:val="003D22F3"/>
    <w:rsid w:val="003D2A7A"/>
    <w:rsid w:val="003D3BCB"/>
    <w:rsid w:val="003D3EB5"/>
    <w:rsid w:val="003D4053"/>
    <w:rsid w:val="003D4C0C"/>
    <w:rsid w:val="003D4E04"/>
    <w:rsid w:val="003D5784"/>
    <w:rsid w:val="003D6618"/>
    <w:rsid w:val="003D6E64"/>
    <w:rsid w:val="003D7232"/>
    <w:rsid w:val="003D7DF7"/>
    <w:rsid w:val="003E0200"/>
    <w:rsid w:val="003E02EF"/>
    <w:rsid w:val="003E09CD"/>
    <w:rsid w:val="003E0AB1"/>
    <w:rsid w:val="003E108E"/>
    <w:rsid w:val="003E1422"/>
    <w:rsid w:val="003E1516"/>
    <w:rsid w:val="003E2238"/>
    <w:rsid w:val="003E2356"/>
    <w:rsid w:val="003E27C2"/>
    <w:rsid w:val="003E287E"/>
    <w:rsid w:val="003E2940"/>
    <w:rsid w:val="003E2E81"/>
    <w:rsid w:val="003E2ED2"/>
    <w:rsid w:val="003E3833"/>
    <w:rsid w:val="003E3A82"/>
    <w:rsid w:val="003E4C88"/>
    <w:rsid w:val="003E5790"/>
    <w:rsid w:val="003E5DFE"/>
    <w:rsid w:val="003E6415"/>
    <w:rsid w:val="003E67F7"/>
    <w:rsid w:val="003E6B8A"/>
    <w:rsid w:val="003E766E"/>
    <w:rsid w:val="003F10B6"/>
    <w:rsid w:val="003F1A00"/>
    <w:rsid w:val="003F1BB6"/>
    <w:rsid w:val="003F1EB4"/>
    <w:rsid w:val="003F29DE"/>
    <w:rsid w:val="003F2C64"/>
    <w:rsid w:val="003F2D57"/>
    <w:rsid w:val="003F2DB6"/>
    <w:rsid w:val="003F3232"/>
    <w:rsid w:val="003F34FD"/>
    <w:rsid w:val="003F3EFC"/>
    <w:rsid w:val="003F406F"/>
    <w:rsid w:val="003F4107"/>
    <w:rsid w:val="003F48DE"/>
    <w:rsid w:val="003F4B57"/>
    <w:rsid w:val="003F4D1B"/>
    <w:rsid w:val="003F4DBE"/>
    <w:rsid w:val="003F4DCC"/>
    <w:rsid w:val="003F51E3"/>
    <w:rsid w:val="00401279"/>
    <w:rsid w:val="00401CC6"/>
    <w:rsid w:val="00401F4C"/>
    <w:rsid w:val="00402469"/>
    <w:rsid w:val="00403168"/>
    <w:rsid w:val="004032A9"/>
    <w:rsid w:val="0040336E"/>
    <w:rsid w:val="00403AA5"/>
    <w:rsid w:val="00403B01"/>
    <w:rsid w:val="00403F44"/>
    <w:rsid w:val="00404436"/>
    <w:rsid w:val="004044E3"/>
    <w:rsid w:val="00404EB7"/>
    <w:rsid w:val="00405347"/>
    <w:rsid w:val="00405400"/>
    <w:rsid w:val="00405772"/>
    <w:rsid w:val="00405AC8"/>
    <w:rsid w:val="0040655E"/>
    <w:rsid w:val="004071B3"/>
    <w:rsid w:val="00407525"/>
    <w:rsid w:val="00410399"/>
    <w:rsid w:val="00411646"/>
    <w:rsid w:val="00412DF3"/>
    <w:rsid w:val="00413066"/>
    <w:rsid w:val="0041311E"/>
    <w:rsid w:val="004141FA"/>
    <w:rsid w:val="00414927"/>
    <w:rsid w:val="00414BD6"/>
    <w:rsid w:val="00414DD1"/>
    <w:rsid w:val="00415975"/>
    <w:rsid w:val="00416395"/>
    <w:rsid w:val="0041737A"/>
    <w:rsid w:val="00420702"/>
    <w:rsid w:val="00420D80"/>
    <w:rsid w:val="0042143C"/>
    <w:rsid w:val="00421CED"/>
    <w:rsid w:val="00422159"/>
    <w:rsid w:val="00422800"/>
    <w:rsid w:val="00422D36"/>
    <w:rsid w:val="00422E14"/>
    <w:rsid w:val="00422FAC"/>
    <w:rsid w:val="0042301F"/>
    <w:rsid w:val="004232AA"/>
    <w:rsid w:val="004245BB"/>
    <w:rsid w:val="00425889"/>
    <w:rsid w:val="00425ABF"/>
    <w:rsid w:val="00427300"/>
    <w:rsid w:val="004274F8"/>
    <w:rsid w:val="00427A40"/>
    <w:rsid w:val="00430B00"/>
    <w:rsid w:val="00430EA0"/>
    <w:rsid w:val="00431239"/>
    <w:rsid w:val="00431475"/>
    <w:rsid w:val="00431C59"/>
    <w:rsid w:val="00431CCA"/>
    <w:rsid w:val="00431CFC"/>
    <w:rsid w:val="00431DA1"/>
    <w:rsid w:val="004322FE"/>
    <w:rsid w:val="004334C0"/>
    <w:rsid w:val="00433524"/>
    <w:rsid w:val="00433641"/>
    <w:rsid w:val="004348ED"/>
    <w:rsid w:val="00434A9D"/>
    <w:rsid w:val="00434E75"/>
    <w:rsid w:val="00434F0B"/>
    <w:rsid w:val="004352BD"/>
    <w:rsid w:val="0043588C"/>
    <w:rsid w:val="00435AE0"/>
    <w:rsid w:val="00435E02"/>
    <w:rsid w:val="004361D5"/>
    <w:rsid w:val="0043669C"/>
    <w:rsid w:val="00436867"/>
    <w:rsid w:val="00436A66"/>
    <w:rsid w:val="00436E10"/>
    <w:rsid w:val="00436FA2"/>
    <w:rsid w:val="00437377"/>
    <w:rsid w:val="00437563"/>
    <w:rsid w:val="00440BB8"/>
    <w:rsid w:val="00440F05"/>
    <w:rsid w:val="004412CD"/>
    <w:rsid w:val="0044159E"/>
    <w:rsid w:val="00441A6A"/>
    <w:rsid w:val="004420AB"/>
    <w:rsid w:val="00442794"/>
    <w:rsid w:val="0044380B"/>
    <w:rsid w:val="00443844"/>
    <w:rsid w:val="004441CF"/>
    <w:rsid w:val="004442B7"/>
    <w:rsid w:val="00444904"/>
    <w:rsid w:val="004463A7"/>
    <w:rsid w:val="00446835"/>
    <w:rsid w:val="00446995"/>
    <w:rsid w:val="0044743B"/>
    <w:rsid w:val="00447ACC"/>
    <w:rsid w:val="00447B23"/>
    <w:rsid w:val="00450029"/>
    <w:rsid w:val="00450759"/>
    <w:rsid w:val="004507E3"/>
    <w:rsid w:val="00451CF1"/>
    <w:rsid w:val="00451F54"/>
    <w:rsid w:val="004522DA"/>
    <w:rsid w:val="004527A3"/>
    <w:rsid w:val="004531E8"/>
    <w:rsid w:val="00454357"/>
    <w:rsid w:val="00454C67"/>
    <w:rsid w:val="0045546E"/>
    <w:rsid w:val="004559BC"/>
    <w:rsid w:val="00455DB0"/>
    <w:rsid w:val="0045638F"/>
    <w:rsid w:val="0045646B"/>
    <w:rsid w:val="00456664"/>
    <w:rsid w:val="00457757"/>
    <w:rsid w:val="00460322"/>
    <w:rsid w:val="00460636"/>
    <w:rsid w:val="0046078F"/>
    <w:rsid w:val="00461AB9"/>
    <w:rsid w:val="00462B5F"/>
    <w:rsid w:val="00462C49"/>
    <w:rsid w:val="00462FBC"/>
    <w:rsid w:val="00463A6E"/>
    <w:rsid w:val="00463D4A"/>
    <w:rsid w:val="00464E75"/>
    <w:rsid w:val="00464EE3"/>
    <w:rsid w:val="0046670B"/>
    <w:rsid w:val="00467AC8"/>
    <w:rsid w:val="00470067"/>
    <w:rsid w:val="0047047C"/>
    <w:rsid w:val="004706CE"/>
    <w:rsid w:val="00470CE4"/>
    <w:rsid w:val="004710AF"/>
    <w:rsid w:val="004710D7"/>
    <w:rsid w:val="004713DF"/>
    <w:rsid w:val="00471887"/>
    <w:rsid w:val="00471AA5"/>
    <w:rsid w:val="004728D6"/>
    <w:rsid w:val="00472C69"/>
    <w:rsid w:val="00472CC7"/>
    <w:rsid w:val="00474791"/>
    <w:rsid w:val="004750F8"/>
    <w:rsid w:val="00475782"/>
    <w:rsid w:val="0047661C"/>
    <w:rsid w:val="00476A66"/>
    <w:rsid w:val="00476E18"/>
    <w:rsid w:val="00477953"/>
    <w:rsid w:val="004803BF"/>
    <w:rsid w:val="00480B00"/>
    <w:rsid w:val="00481D8C"/>
    <w:rsid w:val="004826B2"/>
    <w:rsid w:val="0048431B"/>
    <w:rsid w:val="00484BD4"/>
    <w:rsid w:val="00484DA0"/>
    <w:rsid w:val="00484DF5"/>
    <w:rsid w:val="00485124"/>
    <w:rsid w:val="00485EDD"/>
    <w:rsid w:val="00486ADA"/>
    <w:rsid w:val="00486C6B"/>
    <w:rsid w:val="00486E56"/>
    <w:rsid w:val="0048702D"/>
    <w:rsid w:val="004902D2"/>
    <w:rsid w:val="00490A53"/>
    <w:rsid w:val="00490DF6"/>
    <w:rsid w:val="00491242"/>
    <w:rsid w:val="00491C39"/>
    <w:rsid w:val="0049201E"/>
    <w:rsid w:val="00492865"/>
    <w:rsid w:val="004933DE"/>
    <w:rsid w:val="00493593"/>
    <w:rsid w:val="00494113"/>
    <w:rsid w:val="00494BB7"/>
    <w:rsid w:val="0049585C"/>
    <w:rsid w:val="0049607F"/>
    <w:rsid w:val="00496E4B"/>
    <w:rsid w:val="004975CC"/>
    <w:rsid w:val="004978DF"/>
    <w:rsid w:val="00497C12"/>
    <w:rsid w:val="004A1655"/>
    <w:rsid w:val="004A24D7"/>
    <w:rsid w:val="004A266F"/>
    <w:rsid w:val="004A2E41"/>
    <w:rsid w:val="004A39A1"/>
    <w:rsid w:val="004A3A87"/>
    <w:rsid w:val="004A3D97"/>
    <w:rsid w:val="004A40DB"/>
    <w:rsid w:val="004A46E0"/>
    <w:rsid w:val="004A4921"/>
    <w:rsid w:val="004A51F2"/>
    <w:rsid w:val="004A53C1"/>
    <w:rsid w:val="004A5D33"/>
    <w:rsid w:val="004B033B"/>
    <w:rsid w:val="004B1464"/>
    <w:rsid w:val="004B1B04"/>
    <w:rsid w:val="004B1E1D"/>
    <w:rsid w:val="004B27F5"/>
    <w:rsid w:val="004B5068"/>
    <w:rsid w:val="004B6347"/>
    <w:rsid w:val="004B65B8"/>
    <w:rsid w:val="004B661D"/>
    <w:rsid w:val="004B692B"/>
    <w:rsid w:val="004B6A24"/>
    <w:rsid w:val="004B6CAD"/>
    <w:rsid w:val="004B78DC"/>
    <w:rsid w:val="004C07D1"/>
    <w:rsid w:val="004C0846"/>
    <w:rsid w:val="004C1083"/>
    <w:rsid w:val="004C13C8"/>
    <w:rsid w:val="004C1A69"/>
    <w:rsid w:val="004C1C2E"/>
    <w:rsid w:val="004C4596"/>
    <w:rsid w:val="004C53F9"/>
    <w:rsid w:val="004C6B48"/>
    <w:rsid w:val="004C6C36"/>
    <w:rsid w:val="004C749F"/>
    <w:rsid w:val="004C7610"/>
    <w:rsid w:val="004C7615"/>
    <w:rsid w:val="004C7D6A"/>
    <w:rsid w:val="004C7FC6"/>
    <w:rsid w:val="004D0288"/>
    <w:rsid w:val="004D04A4"/>
    <w:rsid w:val="004D13E8"/>
    <w:rsid w:val="004D172A"/>
    <w:rsid w:val="004D1C0A"/>
    <w:rsid w:val="004D1D0E"/>
    <w:rsid w:val="004D286A"/>
    <w:rsid w:val="004D2C6C"/>
    <w:rsid w:val="004D4375"/>
    <w:rsid w:val="004D45DC"/>
    <w:rsid w:val="004D606A"/>
    <w:rsid w:val="004D7C7E"/>
    <w:rsid w:val="004E0079"/>
    <w:rsid w:val="004E0526"/>
    <w:rsid w:val="004E0C02"/>
    <w:rsid w:val="004E0EDB"/>
    <w:rsid w:val="004E11D6"/>
    <w:rsid w:val="004E18D7"/>
    <w:rsid w:val="004E1A45"/>
    <w:rsid w:val="004E2DE7"/>
    <w:rsid w:val="004E2E37"/>
    <w:rsid w:val="004E3C1D"/>
    <w:rsid w:val="004E3D04"/>
    <w:rsid w:val="004E3F91"/>
    <w:rsid w:val="004E42C8"/>
    <w:rsid w:val="004E4627"/>
    <w:rsid w:val="004E520B"/>
    <w:rsid w:val="004E6551"/>
    <w:rsid w:val="004E686C"/>
    <w:rsid w:val="004E6C59"/>
    <w:rsid w:val="004E7FCC"/>
    <w:rsid w:val="004F019A"/>
    <w:rsid w:val="004F0C26"/>
    <w:rsid w:val="004F1D20"/>
    <w:rsid w:val="004F3DDB"/>
    <w:rsid w:val="004F455C"/>
    <w:rsid w:val="004F4F8A"/>
    <w:rsid w:val="004F502F"/>
    <w:rsid w:val="004F531E"/>
    <w:rsid w:val="004F5C03"/>
    <w:rsid w:val="004F5E3E"/>
    <w:rsid w:val="004F5E5C"/>
    <w:rsid w:val="004F6562"/>
    <w:rsid w:val="004F6838"/>
    <w:rsid w:val="004F725D"/>
    <w:rsid w:val="00500BB0"/>
    <w:rsid w:val="00500EFF"/>
    <w:rsid w:val="0050110C"/>
    <w:rsid w:val="005011C3"/>
    <w:rsid w:val="005013DD"/>
    <w:rsid w:val="005014CF"/>
    <w:rsid w:val="00501D70"/>
    <w:rsid w:val="005025DC"/>
    <w:rsid w:val="005036DA"/>
    <w:rsid w:val="00504E55"/>
    <w:rsid w:val="00506206"/>
    <w:rsid w:val="0050675A"/>
    <w:rsid w:val="00506851"/>
    <w:rsid w:val="00506B09"/>
    <w:rsid w:val="00506F10"/>
    <w:rsid w:val="00507217"/>
    <w:rsid w:val="005073F9"/>
    <w:rsid w:val="00507401"/>
    <w:rsid w:val="00507C2E"/>
    <w:rsid w:val="00507E55"/>
    <w:rsid w:val="00510226"/>
    <w:rsid w:val="00510843"/>
    <w:rsid w:val="00510AFF"/>
    <w:rsid w:val="005122D4"/>
    <w:rsid w:val="00512563"/>
    <w:rsid w:val="0051269B"/>
    <w:rsid w:val="0051305C"/>
    <w:rsid w:val="0051361C"/>
    <w:rsid w:val="00513676"/>
    <w:rsid w:val="005139D6"/>
    <w:rsid w:val="00514142"/>
    <w:rsid w:val="00514598"/>
    <w:rsid w:val="005146C9"/>
    <w:rsid w:val="00515075"/>
    <w:rsid w:val="0051530B"/>
    <w:rsid w:val="00516044"/>
    <w:rsid w:val="005163E8"/>
    <w:rsid w:val="0051665E"/>
    <w:rsid w:val="00517078"/>
    <w:rsid w:val="005172AF"/>
    <w:rsid w:val="00517B70"/>
    <w:rsid w:val="00520614"/>
    <w:rsid w:val="0052076E"/>
    <w:rsid w:val="0052178A"/>
    <w:rsid w:val="0052180D"/>
    <w:rsid w:val="00523D86"/>
    <w:rsid w:val="00524203"/>
    <w:rsid w:val="00524819"/>
    <w:rsid w:val="00524A85"/>
    <w:rsid w:val="00524BA3"/>
    <w:rsid w:val="00525BB7"/>
    <w:rsid w:val="0052613C"/>
    <w:rsid w:val="00526522"/>
    <w:rsid w:val="0052669A"/>
    <w:rsid w:val="00526A47"/>
    <w:rsid w:val="00526AB9"/>
    <w:rsid w:val="00526E4D"/>
    <w:rsid w:val="00530A36"/>
    <w:rsid w:val="00530CB1"/>
    <w:rsid w:val="005313D0"/>
    <w:rsid w:val="00531485"/>
    <w:rsid w:val="005318D9"/>
    <w:rsid w:val="005318FD"/>
    <w:rsid w:val="00531C3B"/>
    <w:rsid w:val="00531F6C"/>
    <w:rsid w:val="0053236A"/>
    <w:rsid w:val="00532504"/>
    <w:rsid w:val="00532946"/>
    <w:rsid w:val="005330F1"/>
    <w:rsid w:val="00533D45"/>
    <w:rsid w:val="0053470B"/>
    <w:rsid w:val="00534D99"/>
    <w:rsid w:val="00534F2B"/>
    <w:rsid w:val="0053551F"/>
    <w:rsid w:val="00535B14"/>
    <w:rsid w:val="0053634A"/>
    <w:rsid w:val="00536A05"/>
    <w:rsid w:val="00536FEE"/>
    <w:rsid w:val="00537D20"/>
    <w:rsid w:val="00537D49"/>
    <w:rsid w:val="0054074E"/>
    <w:rsid w:val="00540805"/>
    <w:rsid w:val="00540E79"/>
    <w:rsid w:val="00541409"/>
    <w:rsid w:val="0054271E"/>
    <w:rsid w:val="00542E91"/>
    <w:rsid w:val="005434D0"/>
    <w:rsid w:val="00543965"/>
    <w:rsid w:val="00543F7E"/>
    <w:rsid w:val="00543FE8"/>
    <w:rsid w:val="00544503"/>
    <w:rsid w:val="00544B04"/>
    <w:rsid w:val="00544B45"/>
    <w:rsid w:val="00544C23"/>
    <w:rsid w:val="00544C32"/>
    <w:rsid w:val="005451F9"/>
    <w:rsid w:val="00545C42"/>
    <w:rsid w:val="00545E07"/>
    <w:rsid w:val="00546023"/>
    <w:rsid w:val="0054695B"/>
    <w:rsid w:val="0054705C"/>
    <w:rsid w:val="00547696"/>
    <w:rsid w:val="0055006D"/>
    <w:rsid w:val="00550556"/>
    <w:rsid w:val="00550661"/>
    <w:rsid w:val="0055103B"/>
    <w:rsid w:val="00551232"/>
    <w:rsid w:val="0055166F"/>
    <w:rsid w:val="00551DD8"/>
    <w:rsid w:val="005530C8"/>
    <w:rsid w:val="00553ACD"/>
    <w:rsid w:val="00554CBC"/>
    <w:rsid w:val="00555385"/>
    <w:rsid w:val="00555974"/>
    <w:rsid w:val="0055598D"/>
    <w:rsid w:val="005566E6"/>
    <w:rsid w:val="005566EA"/>
    <w:rsid w:val="005566F9"/>
    <w:rsid w:val="00560CC5"/>
    <w:rsid w:val="005622AA"/>
    <w:rsid w:val="00562869"/>
    <w:rsid w:val="00562C05"/>
    <w:rsid w:val="00562E3A"/>
    <w:rsid w:val="00562FF3"/>
    <w:rsid w:val="005634C9"/>
    <w:rsid w:val="00563A5D"/>
    <w:rsid w:val="005640E3"/>
    <w:rsid w:val="005642E1"/>
    <w:rsid w:val="005645A0"/>
    <w:rsid w:val="00564EC4"/>
    <w:rsid w:val="005651A4"/>
    <w:rsid w:val="005658D9"/>
    <w:rsid w:val="00565DFB"/>
    <w:rsid w:val="005669A4"/>
    <w:rsid w:val="00566C5E"/>
    <w:rsid w:val="005675CB"/>
    <w:rsid w:val="00567C37"/>
    <w:rsid w:val="00570478"/>
    <w:rsid w:val="005709E3"/>
    <w:rsid w:val="00571407"/>
    <w:rsid w:val="00571B69"/>
    <w:rsid w:val="00572354"/>
    <w:rsid w:val="00572386"/>
    <w:rsid w:val="00573056"/>
    <w:rsid w:val="00573FE1"/>
    <w:rsid w:val="005741CF"/>
    <w:rsid w:val="00574DFF"/>
    <w:rsid w:val="00575002"/>
    <w:rsid w:val="005751F1"/>
    <w:rsid w:val="00575DC0"/>
    <w:rsid w:val="00576EB8"/>
    <w:rsid w:val="00577E97"/>
    <w:rsid w:val="005800DB"/>
    <w:rsid w:val="005805E4"/>
    <w:rsid w:val="005808B8"/>
    <w:rsid w:val="00580B2D"/>
    <w:rsid w:val="005810D9"/>
    <w:rsid w:val="00582D87"/>
    <w:rsid w:val="005852BE"/>
    <w:rsid w:val="005856AE"/>
    <w:rsid w:val="00585CD7"/>
    <w:rsid w:val="00587634"/>
    <w:rsid w:val="005878FB"/>
    <w:rsid w:val="00587B29"/>
    <w:rsid w:val="00590007"/>
    <w:rsid w:val="00591AAF"/>
    <w:rsid w:val="00591E02"/>
    <w:rsid w:val="00592246"/>
    <w:rsid w:val="005927BF"/>
    <w:rsid w:val="005936A3"/>
    <w:rsid w:val="00593BFF"/>
    <w:rsid w:val="00594212"/>
    <w:rsid w:val="00594DC8"/>
    <w:rsid w:val="005952D4"/>
    <w:rsid w:val="00595BC3"/>
    <w:rsid w:val="00595EF7"/>
    <w:rsid w:val="00596A0B"/>
    <w:rsid w:val="00597870"/>
    <w:rsid w:val="00597905"/>
    <w:rsid w:val="005A0254"/>
    <w:rsid w:val="005A0996"/>
    <w:rsid w:val="005A09BC"/>
    <w:rsid w:val="005A09F7"/>
    <w:rsid w:val="005A1006"/>
    <w:rsid w:val="005A1687"/>
    <w:rsid w:val="005A1940"/>
    <w:rsid w:val="005A1AD3"/>
    <w:rsid w:val="005A1C03"/>
    <w:rsid w:val="005A2A83"/>
    <w:rsid w:val="005A2C4B"/>
    <w:rsid w:val="005A3012"/>
    <w:rsid w:val="005A3785"/>
    <w:rsid w:val="005A38DF"/>
    <w:rsid w:val="005A41E6"/>
    <w:rsid w:val="005A4E40"/>
    <w:rsid w:val="005A5005"/>
    <w:rsid w:val="005A558F"/>
    <w:rsid w:val="005A5B9F"/>
    <w:rsid w:val="005A604F"/>
    <w:rsid w:val="005A6E19"/>
    <w:rsid w:val="005A6F48"/>
    <w:rsid w:val="005B03D9"/>
    <w:rsid w:val="005B0646"/>
    <w:rsid w:val="005B0737"/>
    <w:rsid w:val="005B0785"/>
    <w:rsid w:val="005B0824"/>
    <w:rsid w:val="005B1246"/>
    <w:rsid w:val="005B1640"/>
    <w:rsid w:val="005B2B24"/>
    <w:rsid w:val="005B2D59"/>
    <w:rsid w:val="005B32AD"/>
    <w:rsid w:val="005B3E5F"/>
    <w:rsid w:val="005B4017"/>
    <w:rsid w:val="005B44DA"/>
    <w:rsid w:val="005B5737"/>
    <w:rsid w:val="005B6031"/>
    <w:rsid w:val="005B6A1A"/>
    <w:rsid w:val="005B6B45"/>
    <w:rsid w:val="005B6C32"/>
    <w:rsid w:val="005B6CEF"/>
    <w:rsid w:val="005C090F"/>
    <w:rsid w:val="005C1206"/>
    <w:rsid w:val="005C2380"/>
    <w:rsid w:val="005C2CFA"/>
    <w:rsid w:val="005C364E"/>
    <w:rsid w:val="005C3EA4"/>
    <w:rsid w:val="005C4861"/>
    <w:rsid w:val="005C4ACE"/>
    <w:rsid w:val="005C4B0C"/>
    <w:rsid w:val="005C5A10"/>
    <w:rsid w:val="005C63A6"/>
    <w:rsid w:val="005C70DE"/>
    <w:rsid w:val="005C711C"/>
    <w:rsid w:val="005D065C"/>
    <w:rsid w:val="005D07F5"/>
    <w:rsid w:val="005D1097"/>
    <w:rsid w:val="005D1427"/>
    <w:rsid w:val="005D1624"/>
    <w:rsid w:val="005D213B"/>
    <w:rsid w:val="005D2214"/>
    <w:rsid w:val="005D3662"/>
    <w:rsid w:val="005D3E4C"/>
    <w:rsid w:val="005D3FDA"/>
    <w:rsid w:val="005D4657"/>
    <w:rsid w:val="005D510D"/>
    <w:rsid w:val="005D54E7"/>
    <w:rsid w:val="005D6420"/>
    <w:rsid w:val="005D68E6"/>
    <w:rsid w:val="005D72B3"/>
    <w:rsid w:val="005E01D7"/>
    <w:rsid w:val="005E078A"/>
    <w:rsid w:val="005E08F4"/>
    <w:rsid w:val="005E09DE"/>
    <w:rsid w:val="005E14DC"/>
    <w:rsid w:val="005E3698"/>
    <w:rsid w:val="005E36A9"/>
    <w:rsid w:val="005E3997"/>
    <w:rsid w:val="005E3ADE"/>
    <w:rsid w:val="005E497E"/>
    <w:rsid w:val="005E4B6A"/>
    <w:rsid w:val="005E4D7F"/>
    <w:rsid w:val="005E505F"/>
    <w:rsid w:val="005E56F1"/>
    <w:rsid w:val="005E6313"/>
    <w:rsid w:val="005E6396"/>
    <w:rsid w:val="005E6905"/>
    <w:rsid w:val="005E79CF"/>
    <w:rsid w:val="005E7A70"/>
    <w:rsid w:val="005E7B94"/>
    <w:rsid w:val="005F035E"/>
    <w:rsid w:val="005F08E3"/>
    <w:rsid w:val="005F0BA6"/>
    <w:rsid w:val="005F0E2B"/>
    <w:rsid w:val="005F10A9"/>
    <w:rsid w:val="005F1181"/>
    <w:rsid w:val="005F11D5"/>
    <w:rsid w:val="005F2833"/>
    <w:rsid w:val="005F2961"/>
    <w:rsid w:val="005F2FD0"/>
    <w:rsid w:val="005F3A83"/>
    <w:rsid w:val="005F3D5A"/>
    <w:rsid w:val="005F460D"/>
    <w:rsid w:val="005F479F"/>
    <w:rsid w:val="005F5D67"/>
    <w:rsid w:val="005F61A6"/>
    <w:rsid w:val="005F63CD"/>
    <w:rsid w:val="005F6A10"/>
    <w:rsid w:val="005F6E49"/>
    <w:rsid w:val="005F6EFB"/>
    <w:rsid w:val="005F74F8"/>
    <w:rsid w:val="005F7C89"/>
    <w:rsid w:val="006004DD"/>
    <w:rsid w:val="00600C26"/>
    <w:rsid w:val="00601671"/>
    <w:rsid w:val="00601C69"/>
    <w:rsid w:val="00602CD6"/>
    <w:rsid w:val="00602ED8"/>
    <w:rsid w:val="00603540"/>
    <w:rsid w:val="006036D5"/>
    <w:rsid w:val="006047F4"/>
    <w:rsid w:val="00604AF8"/>
    <w:rsid w:val="00605581"/>
    <w:rsid w:val="0060577E"/>
    <w:rsid w:val="00605A52"/>
    <w:rsid w:val="00605B1F"/>
    <w:rsid w:val="006063E8"/>
    <w:rsid w:val="00606DC8"/>
    <w:rsid w:val="0060746A"/>
    <w:rsid w:val="00607D9E"/>
    <w:rsid w:val="006120F3"/>
    <w:rsid w:val="00613113"/>
    <w:rsid w:val="006132A2"/>
    <w:rsid w:val="0061559D"/>
    <w:rsid w:val="00615641"/>
    <w:rsid w:val="00615B07"/>
    <w:rsid w:val="00615C35"/>
    <w:rsid w:val="00616349"/>
    <w:rsid w:val="00616791"/>
    <w:rsid w:val="00616D9E"/>
    <w:rsid w:val="00617CAB"/>
    <w:rsid w:val="00617F9B"/>
    <w:rsid w:val="006200F8"/>
    <w:rsid w:val="006206FA"/>
    <w:rsid w:val="006208A7"/>
    <w:rsid w:val="00620B29"/>
    <w:rsid w:val="00620EA7"/>
    <w:rsid w:val="0062102A"/>
    <w:rsid w:val="00621075"/>
    <w:rsid w:val="006228CD"/>
    <w:rsid w:val="00623032"/>
    <w:rsid w:val="006235DD"/>
    <w:rsid w:val="00623612"/>
    <w:rsid w:val="006247D9"/>
    <w:rsid w:val="0062633B"/>
    <w:rsid w:val="00626D7B"/>
    <w:rsid w:val="00626F25"/>
    <w:rsid w:val="00627D78"/>
    <w:rsid w:val="0063039C"/>
    <w:rsid w:val="00630465"/>
    <w:rsid w:val="00630877"/>
    <w:rsid w:val="00630F72"/>
    <w:rsid w:val="00631D7D"/>
    <w:rsid w:val="00632806"/>
    <w:rsid w:val="00632933"/>
    <w:rsid w:val="00633248"/>
    <w:rsid w:val="00633D10"/>
    <w:rsid w:val="00633EC6"/>
    <w:rsid w:val="00634273"/>
    <w:rsid w:val="00634374"/>
    <w:rsid w:val="00635EE0"/>
    <w:rsid w:val="00636019"/>
    <w:rsid w:val="006361AB"/>
    <w:rsid w:val="006361FB"/>
    <w:rsid w:val="0063683C"/>
    <w:rsid w:val="00636917"/>
    <w:rsid w:val="00637031"/>
    <w:rsid w:val="00637A24"/>
    <w:rsid w:val="00640C30"/>
    <w:rsid w:val="00640D00"/>
    <w:rsid w:val="006410EF"/>
    <w:rsid w:val="0064152B"/>
    <w:rsid w:val="00641AF6"/>
    <w:rsid w:val="00642024"/>
    <w:rsid w:val="00642685"/>
    <w:rsid w:val="00642A60"/>
    <w:rsid w:val="00643C68"/>
    <w:rsid w:val="006440AB"/>
    <w:rsid w:val="00644F41"/>
    <w:rsid w:val="00645233"/>
    <w:rsid w:val="00645268"/>
    <w:rsid w:val="00645839"/>
    <w:rsid w:val="00646794"/>
    <w:rsid w:val="00647019"/>
    <w:rsid w:val="006470C9"/>
    <w:rsid w:val="00647ED2"/>
    <w:rsid w:val="006500BD"/>
    <w:rsid w:val="006509E7"/>
    <w:rsid w:val="00650EA8"/>
    <w:rsid w:val="00651B94"/>
    <w:rsid w:val="00652221"/>
    <w:rsid w:val="00652F4B"/>
    <w:rsid w:val="006530BD"/>
    <w:rsid w:val="006542F0"/>
    <w:rsid w:val="00654D30"/>
    <w:rsid w:val="00656938"/>
    <w:rsid w:val="00656CA6"/>
    <w:rsid w:val="006572ED"/>
    <w:rsid w:val="00657F3C"/>
    <w:rsid w:val="006609B6"/>
    <w:rsid w:val="00660CDF"/>
    <w:rsid w:val="00661B87"/>
    <w:rsid w:val="006622F1"/>
    <w:rsid w:val="006623EB"/>
    <w:rsid w:val="00663099"/>
    <w:rsid w:val="006631D1"/>
    <w:rsid w:val="006634A6"/>
    <w:rsid w:val="0066398E"/>
    <w:rsid w:val="0066429D"/>
    <w:rsid w:val="0066568A"/>
    <w:rsid w:val="006657E3"/>
    <w:rsid w:val="00665ACA"/>
    <w:rsid w:val="00665D2F"/>
    <w:rsid w:val="00666A9B"/>
    <w:rsid w:val="00667017"/>
    <w:rsid w:val="006671C1"/>
    <w:rsid w:val="006677F8"/>
    <w:rsid w:val="00667C29"/>
    <w:rsid w:val="00670A4C"/>
    <w:rsid w:val="00670E09"/>
    <w:rsid w:val="00670F73"/>
    <w:rsid w:val="00672420"/>
    <w:rsid w:val="00672624"/>
    <w:rsid w:val="00672625"/>
    <w:rsid w:val="00672A81"/>
    <w:rsid w:val="00672F65"/>
    <w:rsid w:val="00673198"/>
    <w:rsid w:val="006732F9"/>
    <w:rsid w:val="00673C00"/>
    <w:rsid w:val="00673D80"/>
    <w:rsid w:val="00674599"/>
    <w:rsid w:val="00674AF5"/>
    <w:rsid w:val="00675950"/>
    <w:rsid w:val="006772F2"/>
    <w:rsid w:val="006805B8"/>
    <w:rsid w:val="0068138B"/>
    <w:rsid w:val="006814AE"/>
    <w:rsid w:val="00682530"/>
    <w:rsid w:val="00682D28"/>
    <w:rsid w:val="006847AB"/>
    <w:rsid w:val="006848A0"/>
    <w:rsid w:val="006849BD"/>
    <w:rsid w:val="00684FDE"/>
    <w:rsid w:val="006851CD"/>
    <w:rsid w:val="00685405"/>
    <w:rsid w:val="00686253"/>
    <w:rsid w:val="0068631D"/>
    <w:rsid w:val="00687886"/>
    <w:rsid w:val="00690C02"/>
    <w:rsid w:val="00691318"/>
    <w:rsid w:val="006918EF"/>
    <w:rsid w:val="00691E5E"/>
    <w:rsid w:val="00692412"/>
    <w:rsid w:val="00692C04"/>
    <w:rsid w:val="00692E92"/>
    <w:rsid w:val="00693E3B"/>
    <w:rsid w:val="006942AC"/>
    <w:rsid w:val="00695DF8"/>
    <w:rsid w:val="00695EE5"/>
    <w:rsid w:val="00696F87"/>
    <w:rsid w:val="00697B22"/>
    <w:rsid w:val="006A0155"/>
    <w:rsid w:val="006A0672"/>
    <w:rsid w:val="006A0834"/>
    <w:rsid w:val="006A08F3"/>
    <w:rsid w:val="006A19F3"/>
    <w:rsid w:val="006A21A2"/>
    <w:rsid w:val="006A3240"/>
    <w:rsid w:val="006A3303"/>
    <w:rsid w:val="006A384D"/>
    <w:rsid w:val="006A3A33"/>
    <w:rsid w:val="006A4040"/>
    <w:rsid w:val="006A490A"/>
    <w:rsid w:val="006A4F14"/>
    <w:rsid w:val="006A5144"/>
    <w:rsid w:val="006A588E"/>
    <w:rsid w:val="006A5B60"/>
    <w:rsid w:val="006A5B88"/>
    <w:rsid w:val="006A5BEE"/>
    <w:rsid w:val="006A62BA"/>
    <w:rsid w:val="006A694A"/>
    <w:rsid w:val="006A6B93"/>
    <w:rsid w:val="006A7493"/>
    <w:rsid w:val="006A77F6"/>
    <w:rsid w:val="006A7A60"/>
    <w:rsid w:val="006A7CD0"/>
    <w:rsid w:val="006A7E6E"/>
    <w:rsid w:val="006A7FAF"/>
    <w:rsid w:val="006B0666"/>
    <w:rsid w:val="006B077B"/>
    <w:rsid w:val="006B0901"/>
    <w:rsid w:val="006B0B0B"/>
    <w:rsid w:val="006B11B4"/>
    <w:rsid w:val="006B160C"/>
    <w:rsid w:val="006B1F88"/>
    <w:rsid w:val="006B2464"/>
    <w:rsid w:val="006B270A"/>
    <w:rsid w:val="006B275E"/>
    <w:rsid w:val="006B284A"/>
    <w:rsid w:val="006B322C"/>
    <w:rsid w:val="006B34E3"/>
    <w:rsid w:val="006B3820"/>
    <w:rsid w:val="006B3953"/>
    <w:rsid w:val="006B3B8C"/>
    <w:rsid w:val="006B4BC8"/>
    <w:rsid w:val="006B4C00"/>
    <w:rsid w:val="006B4C7D"/>
    <w:rsid w:val="006B4F14"/>
    <w:rsid w:val="006B51B7"/>
    <w:rsid w:val="006B5217"/>
    <w:rsid w:val="006B56F3"/>
    <w:rsid w:val="006B5C98"/>
    <w:rsid w:val="006B5C9E"/>
    <w:rsid w:val="006B5CD1"/>
    <w:rsid w:val="006B5D96"/>
    <w:rsid w:val="006B5F17"/>
    <w:rsid w:val="006B608E"/>
    <w:rsid w:val="006B67D2"/>
    <w:rsid w:val="006B6D1C"/>
    <w:rsid w:val="006B72A0"/>
    <w:rsid w:val="006B7943"/>
    <w:rsid w:val="006C0129"/>
    <w:rsid w:val="006C09A1"/>
    <w:rsid w:val="006C0A52"/>
    <w:rsid w:val="006C145C"/>
    <w:rsid w:val="006C1495"/>
    <w:rsid w:val="006C14C5"/>
    <w:rsid w:val="006C215D"/>
    <w:rsid w:val="006C2E4E"/>
    <w:rsid w:val="006C3B70"/>
    <w:rsid w:val="006C431B"/>
    <w:rsid w:val="006C486F"/>
    <w:rsid w:val="006C493A"/>
    <w:rsid w:val="006C4CBE"/>
    <w:rsid w:val="006C4F72"/>
    <w:rsid w:val="006C5183"/>
    <w:rsid w:val="006C518A"/>
    <w:rsid w:val="006C6566"/>
    <w:rsid w:val="006C6584"/>
    <w:rsid w:val="006C665A"/>
    <w:rsid w:val="006C6766"/>
    <w:rsid w:val="006D0F29"/>
    <w:rsid w:val="006D1414"/>
    <w:rsid w:val="006D1877"/>
    <w:rsid w:val="006D272F"/>
    <w:rsid w:val="006D2795"/>
    <w:rsid w:val="006D28FE"/>
    <w:rsid w:val="006D2A8E"/>
    <w:rsid w:val="006D2AAB"/>
    <w:rsid w:val="006D30D6"/>
    <w:rsid w:val="006D3B78"/>
    <w:rsid w:val="006D43BC"/>
    <w:rsid w:val="006D5280"/>
    <w:rsid w:val="006D7507"/>
    <w:rsid w:val="006D7652"/>
    <w:rsid w:val="006D7B4C"/>
    <w:rsid w:val="006D7FE0"/>
    <w:rsid w:val="006E04A6"/>
    <w:rsid w:val="006E06E9"/>
    <w:rsid w:val="006E08CA"/>
    <w:rsid w:val="006E2222"/>
    <w:rsid w:val="006E23F8"/>
    <w:rsid w:val="006E35EC"/>
    <w:rsid w:val="006E38B8"/>
    <w:rsid w:val="006E3B88"/>
    <w:rsid w:val="006E3DE2"/>
    <w:rsid w:val="006E44FE"/>
    <w:rsid w:val="006E4613"/>
    <w:rsid w:val="006E4B56"/>
    <w:rsid w:val="006E4F20"/>
    <w:rsid w:val="006E4FB6"/>
    <w:rsid w:val="006E543E"/>
    <w:rsid w:val="006E5789"/>
    <w:rsid w:val="006E5890"/>
    <w:rsid w:val="006E5B0C"/>
    <w:rsid w:val="006E5BBB"/>
    <w:rsid w:val="006E5CDB"/>
    <w:rsid w:val="006E6081"/>
    <w:rsid w:val="006E6AD5"/>
    <w:rsid w:val="006E6E6C"/>
    <w:rsid w:val="006E7063"/>
    <w:rsid w:val="006E7168"/>
    <w:rsid w:val="006F00BB"/>
    <w:rsid w:val="006F030B"/>
    <w:rsid w:val="006F0BFC"/>
    <w:rsid w:val="006F13D9"/>
    <w:rsid w:val="006F1596"/>
    <w:rsid w:val="006F1D4B"/>
    <w:rsid w:val="006F28C8"/>
    <w:rsid w:val="006F2C7A"/>
    <w:rsid w:val="006F39F3"/>
    <w:rsid w:val="006F3FC1"/>
    <w:rsid w:val="006F4073"/>
    <w:rsid w:val="006F4DE1"/>
    <w:rsid w:val="006F5246"/>
    <w:rsid w:val="006F52B8"/>
    <w:rsid w:val="006F5396"/>
    <w:rsid w:val="006F596C"/>
    <w:rsid w:val="006F5BB5"/>
    <w:rsid w:val="006F5F48"/>
    <w:rsid w:val="006F5FF3"/>
    <w:rsid w:val="006F6597"/>
    <w:rsid w:val="006F70DB"/>
    <w:rsid w:val="006F72D1"/>
    <w:rsid w:val="006F72F1"/>
    <w:rsid w:val="007002BA"/>
    <w:rsid w:val="0070052E"/>
    <w:rsid w:val="007006F4"/>
    <w:rsid w:val="00700CA6"/>
    <w:rsid w:val="007018AE"/>
    <w:rsid w:val="00702543"/>
    <w:rsid w:val="00702A46"/>
    <w:rsid w:val="00702A8B"/>
    <w:rsid w:val="007032FF"/>
    <w:rsid w:val="00704242"/>
    <w:rsid w:val="00704E8C"/>
    <w:rsid w:val="00705AA3"/>
    <w:rsid w:val="00706491"/>
    <w:rsid w:val="007065BF"/>
    <w:rsid w:val="007066FC"/>
    <w:rsid w:val="0070727B"/>
    <w:rsid w:val="0070727F"/>
    <w:rsid w:val="007072C4"/>
    <w:rsid w:val="0070732F"/>
    <w:rsid w:val="00707412"/>
    <w:rsid w:val="0070765C"/>
    <w:rsid w:val="00710404"/>
    <w:rsid w:val="00710794"/>
    <w:rsid w:val="007110A0"/>
    <w:rsid w:val="00711F6D"/>
    <w:rsid w:val="007121CD"/>
    <w:rsid w:val="00713579"/>
    <w:rsid w:val="007136D6"/>
    <w:rsid w:val="007139BE"/>
    <w:rsid w:val="00713DE5"/>
    <w:rsid w:val="0071435F"/>
    <w:rsid w:val="0071489F"/>
    <w:rsid w:val="007157F5"/>
    <w:rsid w:val="007172E9"/>
    <w:rsid w:val="0072022F"/>
    <w:rsid w:val="0072060B"/>
    <w:rsid w:val="00720D95"/>
    <w:rsid w:val="00720EAE"/>
    <w:rsid w:val="007215C3"/>
    <w:rsid w:val="00721B7D"/>
    <w:rsid w:val="00722415"/>
    <w:rsid w:val="007226CA"/>
    <w:rsid w:val="007229FB"/>
    <w:rsid w:val="00722FB0"/>
    <w:rsid w:val="00723846"/>
    <w:rsid w:val="00723A1D"/>
    <w:rsid w:val="00723CE1"/>
    <w:rsid w:val="007242D9"/>
    <w:rsid w:val="007244B5"/>
    <w:rsid w:val="00724743"/>
    <w:rsid w:val="00725522"/>
    <w:rsid w:val="00725662"/>
    <w:rsid w:val="00725859"/>
    <w:rsid w:val="007258D1"/>
    <w:rsid w:val="007269D1"/>
    <w:rsid w:val="00726B03"/>
    <w:rsid w:val="00726DA3"/>
    <w:rsid w:val="00726E79"/>
    <w:rsid w:val="00726F56"/>
    <w:rsid w:val="007278A4"/>
    <w:rsid w:val="00727E03"/>
    <w:rsid w:val="00730145"/>
    <w:rsid w:val="00730511"/>
    <w:rsid w:val="0073139C"/>
    <w:rsid w:val="0073163C"/>
    <w:rsid w:val="00732095"/>
    <w:rsid w:val="00732AB5"/>
    <w:rsid w:val="00732DF6"/>
    <w:rsid w:val="00733225"/>
    <w:rsid w:val="00733FFD"/>
    <w:rsid w:val="00734BC1"/>
    <w:rsid w:val="00734D2B"/>
    <w:rsid w:val="00734F48"/>
    <w:rsid w:val="00734FFC"/>
    <w:rsid w:val="007358AD"/>
    <w:rsid w:val="0073591C"/>
    <w:rsid w:val="007363E3"/>
    <w:rsid w:val="0073666F"/>
    <w:rsid w:val="00737443"/>
    <w:rsid w:val="00737747"/>
    <w:rsid w:val="00740C06"/>
    <w:rsid w:val="007412A9"/>
    <w:rsid w:val="00741D8F"/>
    <w:rsid w:val="0074377A"/>
    <w:rsid w:val="007437A0"/>
    <w:rsid w:val="007438BF"/>
    <w:rsid w:val="00743A89"/>
    <w:rsid w:val="00744140"/>
    <w:rsid w:val="00744274"/>
    <w:rsid w:val="00744FB4"/>
    <w:rsid w:val="00745098"/>
    <w:rsid w:val="0074512A"/>
    <w:rsid w:val="00746196"/>
    <w:rsid w:val="00746608"/>
    <w:rsid w:val="007466F4"/>
    <w:rsid w:val="00746B4C"/>
    <w:rsid w:val="00746B98"/>
    <w:rsid w:val="00746DDB"/>
    <w:rsid w:val="00746E1F"/>
    <w:rsid w:val="00747D77"/>
    <w:rsid w:val="00750463"/>
    <w:rsid w:val="00750A2D"/>
    <w:rsid w:val="007516DC"/>
    <w:rsid w:val="007518AF"/>
    <w:rsid w:val="0075238A"/>
    <w:rsid w:val="007526B5"/>
    <w:rsid w:val="00753B32"/>
    <w:rsid w:val="00753CB1"/>
    <w:rsid w:val="00754345"/>
    <w:rsid w:val="007564F1"/>
    <w:rsid w:val="0075681A"/>
    <w:rsid w:val="00756AFD"/>
    <w:rsid w:val="0076035F"/>
    <w:rsid w:val="0076068A"/>
    <w:rsid w:val="00760CC8"/>
    <w:rsid w:val="00760FA4"/>
    <w:rsid w:val="00761E87"/>
    <w:rsid w:val="00762266"/>
    <w:rsid w:val="007626AA"/>
    <w:rsid w:val="00762B67"/>
    <w:rsid w:val="00763424"/>
    <w:rsid w:val="007641B0"/>
    <w:rsid w:val="007647AD"/>
    <w:rsid w:val="007653BE"/>
    <w:rsid w:val="007658CA"/>
    <w:rsid w:val="00765E1C"/>
    <w:rsid w:val="00766003"/>
    <w:rsid w:val="00766D20"/>
    <w:rsid w:val="00770374"/>
    <w:rsid w:val="007708FE"/>
    <w:rsid w:val="007715FC"/>
    <w:rsid w:val="00771726"/>
    <w:rsid w:val="007720D0"/>
    <w:rsid w:val="00772584"/>
    <w:rsid w:val="0077268B"/>
    <w:rsid w:val="007727AD"/>
    <w:rsid w:val="00772B41"/>
    <w:rsid w:val="00772E86"/>
    <w:rsid w:val="0077386C"/>
    <w:rsid w:val="00773B8A"/>
    <w:rsid w:val="00774B26"/>
    <w:rsid w:val="00774D48"/>
    <w:rsid w:val="00774F9F"/>
    <w:rsid w:val="00775E78"/>
    <w:rsid w:val="007769C6"/>
    <w:rsid w:val="007779A0"/>
    <w:rsid w:val="00777CDD"/>
    <w:rsid w:val="00777EA5"/>
    <w:rsid w:val="00780098"/>
    <w:rsid w:val="007809E3"/>
    <w:rsid w:val="00780DF5"/>
    <w:rsid w:val="00780FD9"/>
    <w:rsid w:val="007818B0"/>
    <w:rsid w:val="00781DC4"/>
    <w:rsid w:val="00781FC0"/>
    <w:rsid w:val="00782405"/>
    <w:rsid w:val="00782477"/>
    <w:rsid w:val="00782578"/>
    <w:rsid w:val="00782928"/>
    <w:rsid w:val="00784A81"/>
    <w:rsid w:val="00784B93"/>
    <w:rsid w:val="0078582C"/>
    <w:rsid w:val="007862D5"/>
    <w:rsid w:val="007863CA"/>
    <w:rsid w:val="00786BAD"/>
    <w:rsid w:val="007870CD"/>
    <w:rsid w:val="00787160"/>
    <w:rsid w:val="0078734C"/>
    <w:rsid w:val="00787ED6"/>
    <w:rsid w:val="00787EE8"/>
    <w:rsid w:val="00790613"/>
    <w:rsid w:val="00790CAE"/>
    <w:rsid w:val="00791362"/>
    <w:rsid w:val="0079152A"/>
    <w:rsid w:val="0079205A"/>
    <w:rsid w:val="00792639"/>
    <w:rsid w:val="00792D90"/>
    <w:rsid w:val="007933FB"/>
    <w:rsid w:val="007934CE"/>
    <w:rsid w:val="0079381D"/>
    <w:rsid w:val="007940FA"/>
    <w:rsid w:val="007951D9"/>
    <w:rsid w:val="00796388"/>
    <w:rsid w:val="00796A95"/>
    <w:rsid w:val="007975B3"/>
    <w:rsid w:val="007A01EF"/>
    <w:rsid w:val="007A0398"/>
    <w:rsid w:val="007A0CB7"/>
    <w:rsid w:val="007A1070"/>
    <w:rsid w:val="007A10A8"/>
    <w:rsid w:val="007A1999"/>
    <w:rsid w:val="007A1AA5"/>
    <w:rsid w:val="007A1F1F"/>
    <w:rsid w:val="007A2122"/>
    <w:rsid w:val="007A25BD"/>
    <w:rsid w:val="007A33D1"/>
    <w:rsid w:val="007A42E1"/>
    <w:rsid w:val="007A4464"/>
    <w:rsid w:val="007A4CBC"/>
    <w:rsid w:val="007A5176"/>
    <w:rsid w:val="007A517B"/>
    <w:rsid w:val="007A5383"/>
    <w:rsid w:val="007A5715"/>
    <w:rsid w:val="007A5D36"/>
    <w:rsid w:val="007A6151"/>
    <w:rsid w:val="007A61DE"/>
    <w:rsid w:val="007A6BBA"/>
    <w:rsid w:val="007B0135"/>
    <w:rsid w:val="007B0852"/>
    <w:rsid w:val="007B0FCF"/>
    <w:rsid w:val="007B16EC"/>
    <w:rsid w:val="007B178B"/>
    <w:rsid w:val="007B1AF3"/>
    <w:rsid w:val="007B2075"/>
    <w:rsid w:val="007B20A6"/>
    <w:rsid w:val="007B2754"/>
    <w:rsid w:val="007B3172"/>
    <w:rsid w:val="007B31CC"/>
    <w:rsid w:val="007B351C"/>
    <w:rsid w:val="007B3D09"/>
    <w:rsid w:val="007B3D8A"/>
    <w:rsid w:val="007B3EF7"/>
    <w:rsid w:val="007B445B"/>
    <w:rsid w:val="007B4BE5"/>
    <w:rsid w:val="007B4ECB"/>
    <w:rsid w:val="007B53E7"/>
    <w:rsid w:val="007B5E4C"/>
    <w:rsid w:val="007B6274"/>
    <w:rsid w:val="007B7710"/>
    <w:rsid w:val="007C0170"/>
    <w:rsid w:val="007C06C7"/>
    <w:rsid w:val="007C094F"/>
    <w:rsid w:val="007C0D3E"/>
    <w:rsid w:val="007C211F"/>
    <w:rsid w:val="007C2152"/>
    <w:rsid w:val="007C22CE"/>
    <w:rsid w:val="007C2CC0"/>
    <w:rsid w:val="007C3306"/>
    <w:rsid w:val="007C35F1"/>
    <w:rsid w:val="007C3D55"/>
    <w:rsid w:val="007C45F8"/>
    <w:rsid w:val="007C4FEC"/>
    <w:rsid w:val="007C56E0"/>
    <w:rsid w:val="007C63F9"/>
    <w:rsid w:val="007C6558"/>
    <w:rsid w:val="007C7B92"/>
    <w:rsid w:val="007C7C79"/>
    <w:rsid w:val="007C7E38"/>
    <w:rsid w:val="007D0002"/>
    <w:rsid w:val="007D11EB"/>
    <w:rsid w:val="007D11ED"/>
    <w:rsid w:val="007D14F1"/>
    <w:rsid w:val="007D1744"/>
    <w:rsid w:val="007D18D4"/>
    <w:rsid w:val="007D23C9"/>
    <w:rsid w:val="007D284C"/>
    <w:rsid w:val="007D2BDA"/>
    <w:rsid w:val="007D35BB"/>
    <w:rsid w:val="007D3669"/>
    <w:rsid w:val="007D3DFD"/>
    <w:rsid w:val="007D4F14"/>
    <w:rsid w:val="007D51A1"/>
    <w:rsid w:val="007D5968"/>
    <w:rsid w:val="007D5B68"/>
    <w:rsid w:val="007D5EB7"/>
    <w:rsid w:val="007D66E1"/>
    <w:rsid w:val="007D67BF"/>
    <w:rsid w:val="007D687A"/>
    <w:rsid w:val="007E072A"/>
    <w:rsid w:val="007E0A8F"/>
    <w:rsid w:val="007E0E0A"/>
    <w:rsid w:val="007E1FA1"/>
    <w:rsid w:val="007E26C0"/>
    <w:rsid w:val="007E2A2E"/>
    <w:rsid w:val="007E2D25"/>
    <w:rsid w:val="007E2D8B"/>
    <w:rsid w:val="007E3BAE"/>
    <w:rsid w:val="007E3BC8"/>
    <w:rsid w:val="007E4E96"/>
    <w:rsid w:val="007E55C9"/>
    <w:rsid w:val="007E582C"/>
    <w:rsid w:val="007E5DC3"/>
    <w:rsid w:val="007E62FE"/>
    <w:rsid w:val="007E659F"/>
    <w:rsid w:val="007E7499"/>
    <w:rsid w:val="007E7998"/>
    <w:rsid w:val="007F0032"/>
    <w:rsid w:val="007F0866"/>
    <w:rsid w:val="007F1E66"/>
    <w:rsid w:val="007F1E69"/>
    <w:rsid w:val="007F23A2"/>
    <w:rsid w:val="007F2465"/>
    <w:rsid w:val="007F254D"/>
    <w:rsid w:val="007F25BC"/>
    <w:rsid w:val="007F2B3A"/>
    <w:rsid w:val="007F2D52"/>
    <w:rsid w:val="007F359D"/>
    <w:rsid w:val="007F3D8A"/>
    <w:rsid w:val="007F400F"/>
    <w:rsid w:val="007F629E"/>
    <w:rsid w:val="007F6AEE"/>
    <w:rsid w:val="007F6D2D"/>
    <w:rsid w:val="0080004E"/>
    <w:rsid w:val="0080069C"/>
    <w:rsid w:val="00800883"/>
    <w:rsid w:val="00800937"/>
    <w:rsid w:val="0080204E"/>
    <w:rsid w:val="00802579"/>
    <w:rsid w:val="008036F1"/>
    <w:rsid w:val="008043A9"/>
    <w:rsid w:val="008043CC"/>
    <w:rsid w:val="00804EA4"/>
    <w:rsid w:val="00804F49"/>
    <w:rsid w:val="00805D86"/>
    <w:rsid w:val="00805D8E"/>
    <w:rsid w:val="0080648A"/>
    <w:rsid w:val="0080664A"/>
    <w:rsid w:val="00806E40"/>
    <w:rsid w:val="0080747B"/>
    <w:rsid w:val="00807BC3"/>
    <w:rsid w:val="0081011C"/>
    <w:rsid w:val="00810259"/>
    <w:rsid w:val="00811673"/>
    <w:rsid w:val="008116A0"/>
    <w:rsid w:val="00811E09"/>
    <w:rsid w:val="00812B9B"/>
    <w:rsid w:val="008151C5"/>
    <w:rsid w:val="0081536D"/>
    <w:rsid w:val="0081600A"/>
    <w:rsid w:val="00816FD9"/>
    <w:rsid w:val="00817392"/>
    <w:rsid w:val="00817AE7"/>
    <w:rsid w:val="00817C85"/>
    <w:rsid w:val="00817D32"/>
    <w:rsid w:val="00817F89"/>
    <w:rsid w:val="00820473"/>
    <w:rsid w:val="0082093D"/>
    <w:rsid w:val="008214C5"/>
    <w:rsid w:val="00821A6E"/>
    <w:rsid w:val="00822536"/>
    <w:rsid w:val="008229FE"/>
    <w:rsid w:val="008237E6"/>
    <w:rsid w:val="00823D66"/>
    <w:rsid w:val="00823E37"/>
    <w:rsid w:val="00824703"/>
    <w:rsid w:val="00824DBC"/>
    <w:rsid w:val="00825534"/>
    <w:rsid w:val="00825909"/>
    <w:rsid w:val="008260CD"/>
    <w:rsid w:val="008271B0"/>
    <w:rsid w:val="008277F1"/>
    <w:rsid w:val="0083053F"/>
    <w:rsid w:val="0083089E"/>
    <w:rsid w:val="008309FF"/>
    <w:rsid w:val="00830A23"/>
    <w:rsid w:val="00831316"/>
    <w:rsid w:val="00831317"/>
    <w:rsid w:val="008315E5"/>
    <w:rsid w:val="00831AD3"/>
    <w:rsid w:val="00832F04"/>
    <w:rsid w:val="00833870"/>
    <w:rsid w:val="00833B01"/>
    <w:rsid w:val="00833C61"/>
    <w:rsid w:val="0083429E"/>
    <w:rsid w:val="00834DF4"/>
    <w:rsid w:val="008357CD"/>
    <w:rsid w:val="00836230"/>
    <w:rsid w:val="00836C72"/>
    <w:rsid w:val="00840155"/>
    <w:rsid w:val="0084090F"/>
    <w:rsid w:val="0084097F"/>
    <w:rsid w:val="00840BAE"/>
    <w:rsid w:val="008415CB"/>
    <w:rsid w:val="00841726"/>
    <w:rsid w:val="008433CD"/>
    <w:rsid w:val="00843ED3"/>
    <w:rsid w:val="00844125"/>
    <w:rsid w:val="008445D2"/>
    <w:rsid w:val="0084462A"/>
    <w:rsid w:val="00844699"/>
    <w:rsid w:val="00845093"/>
    <w:rsid w:val="008451AB"/>
    <w:rsid w:val="008453C6"/>
    <w:rsid w:val="00845EF3"/>
    <w:rsid w:val="008468EB"/>
    <w:rsid w:val="008470BB"/>
    <w:rsid w:val="00847994"/>
    <w:rsid w:val="00851013"/>
    <w:rsid w:val="0085170E"/>
    <w:rsid w:val="008519CF"/>
    <w:rsid w:val="00851C4C"/>
    <w:rsid w:val="00851FDF"/>
    <w:rsid w:val="00852349"/>
    <w:rsid w:val="00852587"/>
    <w:rsid w:val="008526B1"/>
    <w:rsid w:val="00853425"/>
    <w:rsid w:val="00854216"/>
    <w:rsid w:val="008558F2"/>
    <w:rsid w:val="00855BC4"/>
    <w:rsid w:val="00855CFC"/>
    <w:rsid w:val="00855D21"/>
    <w:rsid w:val="00856296"/>
    <w:rsid w:val="008566E9"/>
    <w:rsid w:val="00856D65"/>
    <w:rsid w:val="008570C8"/>
    <w:rsid w:val="008575D6"/>
    <w:rsid w:val="008579C7"/>
    <w:rsid w:val="00857F37"/>
    <w:rsid w:val="00857F8B"/>
    <w:rsid w:val="0086003D"/>
    <w:rsid w:val="008609D8"/>
    <w:rsid w:val="00860A84"/>
    <w:rsid w:val="0086138D"/>
    <w:rsid w:val="0086177A"/>
    <w:rsid w:val="008617B0"/>
    <w:rsid w:val="00861920"/>
    <w:rsid w:val="00861E4F"/>
    <w:rsid w:val="0086203C"/>
    <w:rsid w:val="00862E76"/>
    <w:rsid w:val="00863225"/>
    <w:rsid w:val="00863C6B"/>
    <w:rsid w:val="00863F44"/>
    <w:rsid w:val="008641B8"/>
    <w:rsid w:val="00864566"/>
    <w:rsid w:val="008646CA"/>
    <w:rsid w:val="008648DB"/>
    <w:rsid w:val="00864CCC"/>
    <w:rsid w:val="00864E79"/>
    <w:rsid w:val="00865008"/>
    <w:rsid w:val="0086511E"/>
    <w:rsid w:val="00866C3D"/>
    <w:rsid w:val="008674BF"/>
    <w:rsid w:val="008702E8"/>
    <w:rsid w:val="00870480"/>
    <w:rsid w:val="00870897"/>
    <w:rsid w:val="00870EB8"/>
    <w:rsid w:val="00870EF7"/>
    <w:rsid w:val="00871074"/>
    <w:rsid w:val="00871686"/>
    <w:rsid w:val="0087197F"/>
    <w:rsid w:val="00871A53"/>
    <w:rsid w:val="00871B47"/>
    <w:rsid w:val="00872291"/>
    <w:rsid w:val="00872CB9"/>
    <w:rsid w:val="00872DBB"/>
    <w:rsid w:val="0087348D"/>
    <w:rsid w:val="00873769"/>
    <w:rsid w:val="00873F63"/>
    <w:rsid w:val="00874637"/>
    <w:rsid w:val="00874DB7"/>
    <w:rsid w:val="00874EE1"/>
    <w:rsid w:val="00875513"/>
    <w:rsid w:val="0087552F"/>
    <w:rsid w:val="00875C45"/>
    <w:rsid w:val="008764D5"/>
    <w:rsid w:val="008769D4"/>
    <w:rsid w:val="00877442"/>
    <w:rsid w:val="008777D7"/>
    <w:rsid w:val="008803FB"/>
    <w:rsid w:val="008804BB"/>
    <w:rsid w:val="00880A60"/>
    <w:rsid w:val="0088149E"/>
    <w:rsid w:val="00881966"/>
    <w:rsid w:val="00881AB5"/>
    <w:rsid w:val="008820D4"/>
    <w:rsid w:val="0088234D"/>
    <w:rsid w:val="0088272B"/>
    <w:rsid w:val="00882B7E"/>
    <w:rsid w:val="00882E1A"/>
    <w:rsid w:val="00883A67"/>
    <w:rsid w:val="00883D97"/>
    <w:rsid w:val="00884359"/>
    <w:rsid w:val="00884370"/>
    <w:rsid w:val="00884388"/>
    <w:rsid w:val="008849B2"/>
    <w:rsid w:val="00884CB7"/>
    <w:rsid w:val="00884E07"/>
    <w:rsid w:val="00884E88"/>
    <w:rsid w:val="00884EC6"/>
    <w:rsid w:val="00885524"/>
    <w:rsid w:val="0088571D"/>
    <w:rsid w:val="00885AD7"/>
    <w:rsid w:val="00885B33"/>
    <w:rsid w:val="00886217"/>
    <w:rsid w:val="008862CD"/>
    <w:rsid w:val="0088663B"/>
    <w:rsid w:val="008867C3"/>
    <w:rsid w:val="00886A60"/>
    <w:rsid w:val="00886D44"/>
    <w:rsid w:val="00887045"/>
    <w:rsid w:val="008870EA"/>
    <w:rsid w:val="008908E3"/>
    <w:rsid w:val="0089116C"/>
    <w:rsid w:val="0089165D"/>
    <w:rsid w:val="00891D24"/>
    <w:rsid w:val="0089222A"/>
    <w:rsid w:val="00892628"/>
    <w:rsid w:val="00893132"/>
    <w:rsid w:val="00893CA4"/>
    <w:rsid w:val="00894530"/>
    <w:rsid w:val="00894C6B"/>
    <w:rsid w:val="00894CBD"/>
    <w:rsid w:val="00895091"/>
    <w:rsid w:val="0089602F"/>
    <w:rsid w:val="00896064"/>
    <w:rsid w:val="0089649D"/>
    <w:rsid w:val="008975B4"/>
    <w:rsid w:val="008A0060"/>
    <w:rsid w:val="008A074F"/>
    <w:rsid w:val="008A0A07"/>
    <w:rsid w:val="008A15AC"/>
    <w:rsid w:val="008A23D7"/>
    <w:rsid w:val="008A2687"/>
    <w:rsid w:val="008A2A3D"/>
    <w:rsid w:val="008A2DEB"/>
    <w:rsid w:val="008A3E70"/>
    <w:rsid w:val="008A425A"/>
    <w:rsid w:val="008A5920"/>
    <w:rsid w:val="008A63FA"/>
    <w:rsid w:val="008A6CE4"/>
    <w:rsid w:val="008A700E"/>
    <w:rsid w:val="008A721B"/>
    <w:rsid w:val="008B025B"/>
    <w:rsid w:val="008B063C"/>
    <w:rsid w:val="008B0DE9"/>
    <w:rsid w:val="008B19DE"/>
    <w:rsid w:val="008B1E92"/>
    <w:rsid w:val="008B1F4C"/>
    <w:rsid w:val="008B3177"/>
    <w:rsid w:val="008B369C"/>
    <w:rsid w:val="008B3799"/>
    <w:rsid w:val="008B3FDF"/>
    <w:rsid w:val="008B41C0"/>
    <w:rsid w:val="008B6355"/>
    <w:rsid w:val="008B67C7"/>
    <w:rsid w:val="008B68B5"/>
    <w:rsid w:val="008B6D02"/>
    <w:rsid w:val="008B7DB5"/>
    <w:rsid w:val="008C05EF"/>
    <w:rsid w:val="008C156C"/>
    <w:rsid w:val="008C1961"/>
    <w:rsid w:val="008C1DC9"/>
    <w:rsid w:val="008C25B4"/>
    <w:rsid w:val="008C2717"/>
    <w:rsid w:val="008C2B8A"/>
    <w:rsid w:val="008C2DEF"/>
    <w:rsid w:val="008C3036"/>
    <w:rsid w:val="008C315C"/>
    <w:rsid w:val="008C3F19"/>
    <w:rsid w:val="008C411B"/>
    <w:rsid w:val="008C441B"/>
    <w:rsid w:val="008C56CF"/>
    <w:rsid w:val="008C67F8"/>
    <w:rsid w:val="008C6D66"/>
    <w:rsid w:val="008C74B8"/>
    <w:rsid w:val="008C7509"/>
    <w:rsid w:val="008C7DB6"/>
    <w:rsid w:val="008D0874"/>
    <w:rsid w:val="008D223E"/>
    <w:rsid w:val="008D22FD"/>
    <w:rsid w:val="008D2877"/>
    <w:rsid w:val="008D2A0C"/>
    <w:rsid w:val="008D3C6F"/>
    <w:rsid w:val="008D3FDF"/>
    <w:rsid w:val="008D5436"/>
    <w:rsid w:val="008D561D"/>
    <w:rsid w:val="008D6493"/>
    <w:rsid w:val="008D6EAF"/>
    <w:rsid w:val="008D7119"/>
    <w:rsid w:val="008D721D"/>
    <w:rsid w:val="008D771A"/>
    <w:rsid w:val="008E00EB"/>
    <w:rsid w:val="008E0895"/>
    <w:rsid w:val="008E2942"/>
    <w:rsid w:val="008E2F08"/>
    <w:rsid w:val="008E36C4"/>
    <w:rsid w:val="008E3DD8"/>
    <w:rsid w:val="008E4A18"/>
    <w:rsid w:val="008E523C"/>
    <w:rsid w:val="008E5B2A"/>
    <w:rsid w:val="008E6796"/>
    <w:rsid w:val="008E6882"/>
    <w:rsid w:val="008E6B7C"/>
    <w:rsid w:val="008E7E22"/>
    <w:rsid w:val="008F022E"/>
    <w:rsid w:val="008F04E9"/>
    <w:rsid w:val="008F0962"/>
    <w:rsid w:val="008F0E75"/>
    <w:rsid w:val="008F12B0"/>
    <w:rsid w:val="008F1497"/>
    <w:rsid w:val="008F181B"/>
    <w:rsid w:val="008F2053"/>
    <w:rsid w:val="008F2212"/>
    <w:rsid w:val="008F2419"/>
    <w:rsid w:val="008F2656"/>
    <w:rsid w:val="008F2EB0"/>
    <w:rsid w:val="008F31B5"/>
    <w:rsid w:val="008F33CB"/>
    <w:rsid w:val="008F36B5"/>
    <w:rsid w:val="008F36C0"/>
    <w:rsid w:val="008F3A59"/>
    <w:rsid w:val="008F3D2C"/>
    <w:rsid w:val="008F4676"/>
    <w:rsid w:val="008F4D4F"/>
    <w:rsid w:val="008F5F21"/>
    <w:rsid w:val="008F6449"/>
    <w:rsid w:val="008F6990"/>
    <w:rsid w:val="008F69D7"/>
    <w:rsid w:val="008F7E87"/>
    <w:rsid w:val="00901598"/>
    <w:rsid w:val="00901842"/>
    <w:rsid w:val="00902CE6"/>
    <w:rsid w:val="00903454"/>
    <w:rsid w:val="009036F5"/>
    <w:rsid w:val="00903A3D"/>
    <w:rsid w:val="00904C0B"/>
    <w:rsid w:val="00905584"/>
    <w:rsid w:val="00905A6F"/>
    <w:rsid w:val="00905C91"/>
    <w:rsid w:val="009063F7"/>
    <w:rsid w:val="00906B12"/>
    <w:rsid w:val="00906B3B"/>
    <w:rsid w:val="00906C45"/>
    <w:rsid w:val="00906F53"/>
    <w:rsid w:val="009079D1"/>
    <w:rsid w:val="00907DE4"/>
    <w:rsid w:val="009100BB"/>
    <w:rsid w:val="009100CF"/>
    <w:rsid w:val="009105BB"/>
    <w:rsid w:val="00910A53"/>
    <w:rsid w:val="00911415"/>
    <w:rsid w:val="00911EF3"/>
    <w:rsid w:val="00912B83"/>
    <w:rsid w:val="00912F78"/>
    <w:rsid w:val="009133E0"/>
    <w:rsid w:val="00913D1E"/>
    <w:rsid w:val="00913DA8"/>
    <w:rsid w:val="009142E1"/>
    <w:rsid w:val="00914439"/>
    <w:rsid w:val="00914E6A"/>
    <w:rsid w:val="00916C92"/>
    <w:rsid w:val="0091734E"/>
    <w:rsid w:val="00917EF6"/>
    <w:rsid w:val="00920AB9"/>
    <w:rsid w:val="00921675"/>
    <w:rsid w:val="00922124"/>
    <w:rsid w:val="009226E0"/>
    <w:rsid w:val="00923B2C"/>
    <w:rsid w:val="009240DF"/>
    <w:rsid w:val="009242FB"/>
    <w:rsid w:val="00924844"/>
    <w:rsid w:val="00924856"/>
    <w:rsid w:val="00924DA9"/>
    <w:rsid w:val="00924FB2"/>
    <w:rsid w:val="00925326"/>
    <w:rsid w:val="00925F29"/>
    <w:rsid w:val="00926429"/>
    <w:rsid w:val="00927504"/>
    <w:rsid w:val="00930366"/>
    <w:rsid w:val="009304D0"/>
    <w:rsid w:val="00931399"/>
    <w:rsid w:val="00931BB2"/>
    <w:rsid w:val="00931C66"/>
    <w:rsid w:val="00931C80"/>
    <w:rsid w:val="00932826"/>
    <w:rsid w:val="00933CF3"/>
    <w:rsid w:val="00933DCD"/>
    <w:rsid w:val="00934AE5"/>
    <w:rsid w:val="009352E9"/>
    <w:rsid w:val="00935C78"/>
    <w:rsid w:val="00936BC0"/>
    <w:rsid w:val="00936E82"/>
    <w:rsid w:val="0093747F"/>
    <w:rsid w:val="00937C90"/>
    <w:rsid w:val="00937CC5"/>
    <w:rsid w:val="00937F94"/>
    <w:rsid w:val="009403E9"/>
    <w:rsid w:val="00940B57"/>
    <w:rsid w:val="00940F00"/>
    <w:rsid w:val="0094132B"/>
    <w:rsid w:val="00941593"/>
    <w:rsid w:val="0094283C"/>
    <w:rsid w:val="00942927"/>
    <w:rsid w:val="00943048"/>
    <w:rsid w:val="009432FC"/>
    <w:rsid w:val="00943431"/>
    <w:rsid w:val="00944F16"/>
    <w:rsid w:val="00945397"/>
    <w:rsid w:val="0094661E"/>
    <w:rsid w:val="00946669"/>
    <w:rsid w:val="00946688"/>
    <w:rsid w:val="00946EF5"/>
    <w:rsid w:val="0094768A"/>
    <w:rsid w:val="009477E8"/>
    <w:rsid w:val="00947955"/>
    <w:rsid w:val="00950086"/>
    <w:rsid w:val="00950B09"/>
    <w:rsid w:val="0095108D"/>
    <w:rsid w:val="0095112C"/>
    <w:rsid w:val="00951A04"/>
    <w:rsid w:val="00952F12"/>
    <w:rsid w:val="009530B5"/>
    <w:rsid w:val="009533FE"/>
    <w:rsid w:val="00954525"/>
    <w:rsid w:val="00954701"/>
    <w:rsid w:val="00954F4E"/>
    <w:rsid w:val="0095596D"/>
    <w:rsid w:val="00955A4B"/>
    <w:rsid w:val="00955C8E"/>
    <w:rsid w:val="009567AF"/>
    <w:rsid w:val="0095717C"/>
    <w:rsid w:val="009600E7"/>
    <w:rsid w:val="00960269"/>
    <w:rsid w:val="0096120F"/>
    <w:rsid w:val="00962602"/>
    <w:rsid w:val="009628B3"/>
    <w:rsid w:val="00962934"/>
    <w:rsid w:val="00962A31"/>
    <w:rsid w:val="009639F9"/>
    <w:rsid w:val="00963D4D"/>
    <w:rsid w:val="00963FDF"/>
    <w:rsid w:val="009644E6"/>
    <w:rsid w:val="00964785"/>
    <w:rsid w:val="00964D90"/>
    <w:rsid w:val="0096550D"/>
    <w:rsid w:val="00965B45"/>
    <w:rsid w:val="00965B79"/>
    <w:rsid w:val="00965BF7"/>
    <w:rsid w:val="00966C45"/>
    <w:rsid w:val="00966F33"/>
    <w:rsid w:val="009701E4"/>
    <w:rsid w:val="0097172F"/>
    <w:rsid w:val="00971FDC"/>
    <w:rsid w:val="00972308"/>
    <w:rsid w:val="00972430"/>
    <w:rsid w:val="00972435"/>
    <w:rsid w:val="009725FE"/>
    <w:rsid w:val="00972E0A"/>
    <w:rsid w:val="00974D7E"/>
    <w:rsid w:val="00974FED"/>
    <w:rsid w:val="00975BD8"/>
    <w:rsid w:val="00975FB2"/>
    <w:rsid w:val="00976539"/>
    <w:rsid w:val="00980C44"/>
    <w:rsid w:val="00980C97"/>
    <w:rsid w:val="00981650"/>
    <w:rsid w:val="00981FAD"/>
    <w:rsid w:val="00982592"/>
    <w:rsid w:val="00982D73"/>
    <w:rsid w:val="009831CD"/>
    <w:rsid w:val="009837F6"/>
    <w:rsid w:val="00983AA8"/>
    <w:rsid w:val="00983B4D"/>
    <w:rsid w:val="0098495D"/>
    <w:rsid w:val="00984E7F"/>
    <w:rsid w:val="00985421"/>
    <w:rsid w:val="009861E4"/>
    <w:rsid w:val="009867C7"/>
    <w:rsid w:val="009867FD"/>
    <w:rsid w:val="009878E1"/>
    <w:rsid w:val="0099042D"/>
    <w:rsid w:val="0099069A"/>
    <w:rsid w:val="009916AC"/>
    <w:rsid w:val="00992C13"/>
    <w:rsid w:val="00993771"/>
    <w:rsid w:val="00993F74"/>
    <w:rsid w:val="00994183"/>
    <w:rsid w:val="00994596"/>
    <w:rsid w:val="009945F6"/>
    <w:rsid w:val="00995191"/>
    <w:rsid w:val="00995546"/>
    <w:rsid w:val="00996919"/>
    <w:rsid w:val="00996B9C"/>
    <w:rsid w:val="009A0B22"/>
    <w:rsid w:val="009A1309"/>
    <w:rsid w:val="009A1778"/>
    <w:rsid w:val="009A2068"/>
    <w:rsid w:val="009A290B"/>
    <w:rsid w:val="009A2B35"/>
    <w:rsid w:val="009A3136"/>
    <w:rsid w:val="009A370D"/>
    <w:rsid w:val="009A4006"/>
    <w:rsid w:val="009A6117"/>
    <w:rsid w:val="009A625D"/>
    <w:rsid w:val="009A666E"/>
    <w:rsid w:val="009A678F"/>
    <w:rsid w:val="009A7099"/>
    <w:rsid w:val="009A73BA"/>
    <w:rsid w:val="009A7743"/>
    <w:rsid w:val="009A784E"/>
    <w:rsid w:val="009A7D4A"/>
    <w:rsid w:val="009A7EF2"/>
    <w:rsid w:val="009B0260"/>
    <w:rsid w:val="009B04CB"/>
    <w:rsid w:val="009B148C"/>
    <w:rsid w:val="009B16B1"/>
    <w:rsid w:val="009B1B1B"/>
    <w:rsid w:val="009B1CA1"/>
    <w:rsid w:val="009B1EC9"/>
    <w:rsid w:val="009B2F56"/>
    <w:rsid w:val="009B3287"/>
    <w:rsid w:val="009B3CE9"/>
    <w:rsid w:val="009B4556"/>
    <w:rsid w:val="009B4C20"/>
    <w:rsid w:val="009B4E79"/>
    <w:rsid w:val="009B54C3"/>
    <w:rsid w:val="009B5CB1"/>
    <w:rsid w:val="009B7279"/>
    <w:rsid w:val="009B7307"/>
    <w:rsid w:val="009B73FB"/>
    <w:rsid w:val="009C0E1B"/>
    <w:rsid w:val="009C21EA"/>
    <w:rsid w:val="009C2476"/>
    <w:rsid w:val="009C3867"/>
    <w:rsid w:val="009C4CF3"/>
    <w:rsid w:val="009C4E58"/>
    <w:rsid w:val="009C5237"/>
    <w:rsid w:val="009C60FD"/>
    <w:rsid w:val="009C618A"/>
    <w:rsid w:val="009C6B00"/>
    <w:rsid w:val="009C702D"/>
    <w:rsid w:val="009C7D82"/>
    <w:rsid w:val="009D0635"/>
    <w:rsid w:val="009D06EC"/>
    <w:rsid w:val="009D12D3"/>
    <w:rsid w:val="009D1483"/>
    <w:rsid w:val="009D1558"/>
    <w:rsid w:val="009D28B9"/>
    <w:rsid w:val="009D3421"/>
    <w:rsid w:val="009D3871"/>
    <w:rsid w:val="009D3E73"/>
    <w:rsid w:val="009D411F"/>
    <w:rsid w:val="009D41EB"/>
    <w:rsid w:val="009D4E2A"/>
    <w:rsid w:val="009D4F05"/>
    <w:rsid w:val="009D5D19"/>
    <w:rsid w:val="009D5E78"/>
    <w:rsid w:val="009D7B78"/>
    <w:rsid w:val="009E097C"/>
    <w:rsid w:val="009E102C"/>
    <w:rsid w:val="009E1401"/>
    <w:rsid w:val="009E2676"/>
    <w:rsid w:val="009E2C74"/>
    <w:rsid w:val="009E32C1"/>
    <w:rsid w:val="009E3670"/>
    <w:rsid w:val="009E3ABA"/>
    <w:rsid w:val="009E3E7B"/>
    <w:rsid w:val="009E413B"/>
    <w:rsid w:val="009E4F47"/>
    <w:rsid w:val="009E5953"/>
    <w:rsid w:val="009E6301"/>
    <w:rsid w:val="009E72F8"/>
    <w:rsid w:val="009E7646"/>
    <w:rsid w:val="009E78EC"/>
    <w:rsid w:val="009E7910"/>
    <w:rsid w:val="009E7C5E"/>
    <w:rsid w:val="009F0682"/>
    <w:rsid w:val="009F07E9"/>
    <w:rsid w:val="009F090B"/>
    <w:rsid w:val="009F0CB7"/>
    <w:rsid w:val="009F12F7"/>
    <w:rsid w:val="009F13A9"/>
    <w:rsid w:val="009F1D73"/>
    <w:rsid w:val="009F1FBC"/>
    <w:rsid w:val="009F2A8B"/>
    <w:rsid w:val="009F2FE5"/>
    <w:rsid w:val="009F2FF1"/>
    <w:rsid w:val="009F3454"/>
    <w:rsid w:val="009F3A5A"/>
    <w:rsid w:val="009F447B"/>
    <w:rsid w:val="009F46DF"/>
    <w:rsid w:val="009F46F2"/>
    <w:rsid w:val="009F4DEC"/>
    <w:rsid w:val="009F513D"/>
    <w:rsid w:val="009F5617"/>
    <w:rsid w:val="009F5807"/>
    <w:rsid w:val="009F6A26"/>
    <w:rsid w:val="009F6D32"/>
    <w:rsid w:val="009F7091"/>
    <w:rsid w:val="009F7647"/>
    <w:rsid w:val="009F788C"/>
    <w:rsid w:val="009F7CBF"/>
    <w:rsid w:val="009F7CE2"/>
    <w:rsid w:val="00A0073B"/>
    <w:rsid w:val="00A00784"/>
    <w:rsid w:val="00A0091E"/>
    <w:rsid w:val="00A01FB2"/>
    <w:rsid w:val="00A020F1"/>
    <w:rsid w:val="00A02884"/>
    <w:rsid w:val="00A028F8"/>
    <w:rsid w:val="00A02D52"/>
    <w:rsid w:val="00A0311F"/>
    <w:rsid w:val="00A037A9"/>
    <w:rsid w:val="00A045AD"/>
    <w:rsid w:val="00A0478E"/>
    <w:rsid w:val="00A0522B"/>
    <w:rsid w:val="00A058B3"/>
    <w:rsid w:val="00A06645"/>
    <w:rsid w:val="00A072E3"/>
    <w:rsid w:val="00A0735C"/>
    <w:rsid w:val="00A07A08"/>
    <w:rsid w:val="00A10B72"/>
    <w:rsid w:val="00A113BC"/>
    <w:rsid w:val="00A11A8D"/>
    <w:rsid w:val="00A1206D"/>
    <w:rsid w:val="00A12523"/>
    <w:rsid w:val="00A12698"/>
    <w:rsid w:val="00A12884"/>
    <w:rsid w:val="00A12D5B"/>
    <w:rsid w:val="00A140A4"/>
    <w:rsid w:val="00A143C4"/>
    <w:rsid w:val="00A14C6B"/>
    <w:rsid w:val="00A16632"/>
    <w:rsid w:val="00A1686A"/>
    <w:rsid w:val="00A1742A"/>
    <w:rsid w:val="00A17F2B"/>
    <w:rsid w:val="00A2005F"/>
    <w:rsid w:val="00A2038B"/>
    <w:rsid w:val="00A205D5"/>
    <w:rsid w:val="00A2198C"/>
    <w:rsid w:val="00A21ACF"/>
    <w:rsid w:val="00A222DE"/>
    <w:rsid w:val="00A22A5A"/>
    <w:rsid w:val="00A237B3"/>
    <w:rsid w:val="00A238E2"/>
    <w:rsid w:val="00A23B26"/>
    <w:rsid w:val="00A23B95"/>
    <w:rsid w:val="00A247A7"/>
    <w:rsid w:val="00A24A16"/>
    <w:rsid w:val="00A24A35"/>
    <w:rsid w:val="00A257BA"/>
    <w:rsid w:val="00A2586D"/>
    <w:rsid w:val="00A25952"/>
    <w:rsid w:val="00A259BA"/>
    <w:rsid w:val="00A2715C"/>
    <w:rsid w:val="00A27439"/>
    <w:rsid w:val="00A2788B"/>
    <w:rsid w:val="00A279F0"/>
    <w:rsid w:val="00A27A79"/>
    <w:rsid w:val="00A27F80"/>
    <w:rsid w:val="00A30540"/>
    <w:rsid w:val="00A31053"/>
    <w:rsid w:val="00A31165"/>
    <w:rsid w:val="00A31243"/>
    <w:rsid w:val="00A31961"/>
    <w:rsid w:val="00A32F1E"/>
    <w:rsid w:val="00A33193"/>
    <w:rsid w:val="00A34F2E"/>
    <w:rsid w:val="00A34F8C"/>
    <w:rsid w:val="00A353AE"/>
    <w:rsid w:val="00A3783F"/>
    <w:rsid w:val="00A40465"/>
    <w:rsid w:val="00A418D2"/>
    <w:rsid w:val="00A4395A"/>
    <w:rsid w:val="00A439C8"/>
    <w:rsid w:val="00A43A72"/>
    <w:rsid w:val="00A43B0F"/>
    <w:rsid w:val="00A44126"/>
    <w:rsid w:val="00A446B7"/>
    <w:rsid w:val="00A44C0E"/>
    <w:rsid w:val="00A45212"/>
    <w:rsid w:val="00A45C65"/>
    <w:rsid w:val="00A45F28"/>
    <w:rsid w:val="00A46F1F"/>
    <w:rsid w:val="00A47A1E"/>
    <w:rsid w:val="00A47D48"/>
    <w:rsid w:val="00A50655"/>
    <w:rsid w:val="00A518E7"/>
    <w:rsid w:val="00A519EC"/>
    <w:rsid w:val="00A521A0"/>
    <w:rsid w:val="00A5223C"/>
    <w:rsid w:val="00A533F8"/>
    <w:rsid w:val="00A5393A"/>
    <w:rsid w:val="00A53D0B"/>
    <w:rsid w:val="00A54655"/>
    <w:rsid w:val="00A55DFC"/>
    <w:rsid w:val="00A5678A"/>
    <w:rsid w:val="00A56EDB"/>
    <w:rsid w:val="00A60207"/>
    <w:rsid w:val="00A60F2A"/>
    <w:rsid w:val="00A61007"/>
    <w:rsid w:val="00A616AA"/>
    <w:rsid w:val="00A61AFA"/>
    <w:rsid w:val="00A63729"/>
    <w:rsid w:val="00A63F7D"/>
    <w:rsid w:val="00A64423"/>
    <w:rsid w:val="00A649E9"/>
    <w:rsid w:val="00A6512C"/>
    <w:rsid w:val="00A6558F"/>
    <w:rsid w:val="00A65835"/>
    <w:rsid w:val="00A65ED6"/>
    <w:rsid w:val="00A667D3"/>
    <w:rsid w:val="00A70C4C"/>
    <w:rsid w:val="00A71481"/>
    <w:rsid w:val="00A714A2"/>
    <w:rsid w:val="00A716F0"/>
    <w:rsid w:val="00A717D5"/>
    <w:rsid w:val="00A71AFF"/>
    <w:rsid w:val="00A71E3E"/>
    <w:rsid w:val="00A74200"/>
    <w:rsid w:val="00A7444E"/>
    <w:rsid w:val="00A76173"/>
    <w:rsid w:val="00A773D2"/>
    <w:rsid w:val="00A775BD"/>
    <w:rsid w:val="00A77E60"/>
    <w:rsid w:val="00A80185"/>
    <w:rsid w:val="00A80749"/>
    <w:rsid w:val="00A81768"/>
    <w:rsid w:val="00A81EA6"/>
    <w:rsid w:val="00A820F5"/>
    <w:rsid w:val="00A83745"/>
    <w:rsid w:val="00A83886"/>
    <w:rsid w:val="00A840AE"/>
    <w:rsid w:val="00A84BA0"/>
    <w:rsid w:val="00A854C6"/>
    <w:rsid w:val="00A857C6"/>
    <w:rsid w:val="00A85EAC"/>
    <w:rsid w:val="00A86AAC"/>
    <w:rsid w:val="00A86EAE"/>
    <w:rsid w:val="00A8783E"/>
    <w:rsid w:val="00A9052C"/>
    <w:rsid w:val="00A912B1"/>
    <w:rsid w:val="00A91C17"/>
    <w:rsid w:val="00A92BA2"/>
    <w:rsid w:val="00A92E23"/>
    <w:rsid w:val="00A935A0"/>
    <w:rsid w:val="00A93A09"/>
    <w:rsid w:val="00A942EB"/>
    <w:rsid w:val="00A94444"/>
    <w:rsid w:val="00A95BE0"/>
    <w:rsid w:val="00A96D59"/>
    <w:rsid w:val="00A9733B"/>
    <w:rsid w:val="00A97EAE"/>
    <w:rsid w:val="00A97ED2"/>
    <w:rsid w:val="00A97F21"/>
    <w:rsid w:val="00AA073B"/>
    <w:rsid w:val="00AA0E11"/>
    <w:rsid w:val="00AA22A8"/>
    <w:rsid w:val="00AA32F7"/>
    <w:rsid w:val="00AA33EC"/>
    <w:rsid w:val="00AA368D"/>
    <w:rsid w:val="00AA39A1"/>
    <w:rsid w:val="00AA3AFF"/>
    <w:rsid w:val="00AA465B"/>
    <w:rsid w:val="00AA471C"/>
    <w:rsid w:val="00AA4B15"/>
    <w:rsid w:val="00AA5381"/>
    <w:rsid w:val="00AA551E"/>
    <w:rsid w:val="00AA6B9C"/>
    <w:rsid w:val="00AA6E5A"/>
    <w:rsid w:val="00AA795D"/>
    <w:rsid w:val="00AA7A17"/>
    <w:rsid w:val="00AA7F65"/>
    <w:rsid w:val="00AA7FD5"/>
    <w:rsid w:val="00AB0559"/>
    <w:rsid w:val="00AB0687"/>
    <w:rsid w:val="00AB2932"/>
    <w:rsid w:val="00AB4AB9"/>
    <w:rsid w:val="00AB4C85"/>
    <w:rsid w:val="00AB52BC"/>
    <w:rsid w:val="00AB7164"/>
    <w:rsid w:val="00AB7605"/>
    <w:rsid w:val="00AC16F6"/>
    <w:rsid w:val="00AC1E46"/>
    <w:rsid w:val="00AC1FBC"/>
    <w:rsid w:val="00AC27D6"/>
    <w:rsid w:val="00AC29DF"/>
    <w:rsid w:val="00AC2B5B"/>
    <w:rsid w:val="00AC2C65"/>
    <w:rsid w:val="00AC2CCB"/>
    <w:rsid w:val="00AC3942"/>
    <w:rsid w:val="00AC4194"/>
    <w:rsid w:val="00AC49C2"/>
    <w:rsid w:val="00AC5456"/>
    <w:rsid w:val="00AC6B4C"/>
    <w:rsid w:val="00AC7349"/>
    <w:rsid w:val="00AC7804"/>
    <w:rsid w:val="00AD0C5B"/>
    <w:rsid w:val="00AD1003"/>
    <w:rsid w:val="00AD22AC"/>
    <w:rsid w:val="00AD274F"/>
    <w:rsid w:val="00AD362E"/>
    <w:rsid w:val="00AD3853"/>
    <w:rsid w:val="00AD3F34"/>
    <w:rsid w:val="00AD4711"/>
    <w:rsid w:val="00AD477E"/>
    <w:rsid w:val="00AD4B61"/>
    <w:rsid w:val="00AD6650"/>
    <w:rsid w:val="00AD670B"/>
    <w:rsid w:val="00AD6E3E"/>
    <w:rsid w:val="00AE02C0"/>
    <w:rsid w:val="00AE039A"/>
    <w:rsid w:val="00AE0482"/>
    <w:rsid w:val="00AE128B"/>
    <w:rsid w:val="00AE162F"/>
    <w:rsid w:val="00AE1871"/>
    <w:rsid w:val="00AE30B9"/>
    <w:rsid w:val="00AE345F"/>
    <w:rsid w:val="00AE397E"/>
    <w:rsid w:val="00AE3A4D"/>
    <w:rsid w:val="00AE44D2"/>
    <w:rsid w:val="00AE4D99"/>
    <w:rsid w:val="00AE4F00"/>
    <w:rsid w:val="00AE613A"/>
    <w:rsid w:val="00AE7533"/>
    <w:rsid w:val="00AE759B"/>
    <w:rsid w:val="00AE75A6"/>
    <w:rsid w:val="00AF095E"/>
    <w:rsid w:val="00AF1365"/>
    <w:rsid w:val="00AF1CE5"/>
    <w:rsid w:val="00AF254B"/>
    <w:rsid w:val="00AF28DF"/>
    <w:rsid w:val="00AF2935"/>
    <w:rsid w:val="00AF3A6B"/>
    <w:rsid w:val="00AF411A"/>
    <w:rsid w:val="00AF4670"/>
    <w:rsid w:val="00AF4BDC"/>
    <w:rsid w:val="00AF4BF3"/>
    <w:rsid w:val="00AF521F"/>
    <w:rsid w:val="00AF54E4"/>
    <w:rsid w:val="00AF5D1E"/>
    <w:rsid w:val="00AF5D94"/>
    <w:rsid w:val="00AF6F56"/>
    <w:rsid w:val="00AF7854"/>
    <w:rsid w:val="00AF78BA"/>
    <w:rsid w:val="00AF7F27"/>
    <w:rsid w:val="00B000BA"/>
    <w:rsid w:val="00B0041E"/>
    <w:rsid w:val="00B0052A"/>
    <w:rsid w:val="00B0079E"/>
    <w:rsid w:val="00B00D9F"/>
    <w:rsid w:val="00B00DD6"/>
    <w:rsid w:val="00B0237D"/>
    <w:rsid w:val="00B02839"/>
    <w:rsid w:val="00B02A93"/>
    <w:rsid w:val="00B03781"/>
    <w:rsid w:val="00B03A12"/>
    <w:rsid w:val="00B03A6D"/>
    <w:rsid w:val="00B03A7A"/>
    <w:rsid w:val="00B04B98"/>
    <w:rsid w:val="00B05C8C"/>
    <w:rsid w:val="00B0636D"/>
    <w:rsid w:val="00B07AE8"/>
    <w:rsid w:val="00B100AC"/>
    <w:rsid w:val="00B102C9"/>
    <w:rsid w:val="00B10A3D"/>
    <w:rsid w:val="00B11DF8"/>
    <w:rsid w:val="00B12BC6"/>
    <w:rsid w:val="00B133B8"/>
    <w:rsid w:val="00B13CE6"/>
    <w:rsid w:val="00B13DE8"/>
    <w:rsid w:val="00B14167"/>
    <w:rsid w:val="00B14DF4"/>
    <w:rsid w:val="00B14F78"/>
    <w:rsid w:val="00B150B0"/>
    <w:rsid w:val="00B154AC"/>
    <w:rsid w:val="00B1561E"/>
    <w:rsid w:val="00B15A44"/>
    <w:rsid w:val="00B173B2"/>
    <w:rsid w:val="00B17BE0"/>
    <w:rsid w:val="00B21868"/>
    <w:rsid w:val="00B21B94"/>
    <w:rsid w:val="00B21BAE"/>
    <w:rsid w:val="00B2377C"/>
    <w:rsid w:val="00B23D83"/>
    <w:rsid w:val="00B24266"/>
    <w:rsid w:val="00B24387"/>
    <w:rsid w:val="00B2456C"/>
    <w:rsid w:val="00B248F9"/>
    <w:rsid w:val="00B25A5F"/>
    <w:rsid w:val="00B25E49"/>
    <w:rsid w:val="00B26B97"/>
    <w:rsid w:val="00B271DA"/>
    <w:rsid w:val="00B27535"/>
    <w:rsid w:val="00B27A43"/>
    <w:rsid w:val="00B27F00"/>
    <w:rsid w:val="00B3081A"/>
    <w:rsid w:val="00B30BC0"/>
    <w:rsid w:val="00B30EA7"/>
    <w:rsid w:val="00B310EB"/>
    <w:rsid w:val="00B31EDF"/>
    <w:rsid w:val="00B323E4"/>
    <w:rsid w:val="00B32523"/>
    <w:rsid w:val="00B3364C"/>
    <w:rsid w:val="00B33A8D"/>
    <w:rsid w:val="00B33B7E"/>
    <w:rsid w:val="00B34141"/>
    <w:rsid w:val="00B347ED"/>
    <w:rsid w:val="00B3600F"/>
    <w:rsid w:val="00B36A1D"/>
    <w:rsid w:val="00B373B4"/>
    <w:rsid w:val="00B37555"/>
    <w:rsid w:val="00B378D6"/>
    <w:rsid w:val="00B40976"/>
    <w:rsid w:val="00B40B1C"/>
    <w:rsid w:val="00B412EA"/>
    <w:rsid w:val="00B4212E"/>
    <w:rsid w:val="00B421A5"/>
    <w:rsid w:val="00B4244B"/>
    <w:rsid w:val="00B4261B"/>
    <w:rsid w:val="00B429F2"/>
    <w:rsid w:val="00B42AB7"/>
    <w:rsid w:val="00B42BA4"/>
    <w:rsid w:val="00B42C56"/>
    <w:rsid w:val="00B443EB"/>
    <w:rsid w:val="00B45182"/>
    <w:rsid w:val="00B4610C"/>
    <w:rsid w:val="00B4617A"/>
    <w:rsid w:val="00B4640C"/>
    <w:rsid w:val="00B4666A"/>
    <w:rsid w:val="00B46854"/>
    <w:rsid w:val="00B46951"/>
    <w:rsid w:val="00B472A9"/>
    <w:rsid w:val="00B47700"/>
    <w:rsid w:val="00B508F1"/>
    <w:rsid w:val="00B51290"/>
    <w:rsid w:val="00B51687"/>
    <w:rsid w:val="00B51808"/>
    <w:rsid w:val="00B51C31"/>
    <w:rsid w:val="00B521BD"/>
    <w:rsid w:val="00B525B3"/>
    <w:rsid w:val="00B52B5D"/>
    <w:rsid w:val="00B5317C"/>
    <w:rsid w:val="00B53679"/>
    <w:rsid w:val="00B53BE8"/>
    <w:rsid w:val="00B54AEA"/>
    <w:rsid w:val="00B54EB6"/>
    <w:rsid w:val="00B55239"/>
    <w:rsid w:val="00B553D4"/>
    <w:rsid w:val="00B5573F"/>
    <w:rsid w:val="00B557DB"/>
    <w:rsid w:val="00B57F71"/>
    <w:rsid w:val="00B60977"/>
    <w:rsid w:val="00B60B8C"/>
    <w:rsid w:val="00B60D0B"/>
    <w:rsid w:val="00B60E4A"/>
    <w:rsid w:val="00B618B8"/>
    <w:rsid w:val="00B61D88"/>
    <w:rsid w:val="00B62009"/>
    <w:rsid w:val="00B6335C"/>
    <w:rsid w:val="00B64688"/>
    <w:rsid w:val="00B64BE5"/>
    <w:rsid w:val="00B651E4"/>
    <w:rsid w:val="00B654CE"/>
    <w:rsid w:val="00B65E5F"/>
    <w:rsid w:val="00B66142"/>
    <w:rsid w:val="00B66D90"/>
    <w:rsid w:val="00B67EA2"/>
    <w:rsid w:val="00B67ED3"/>
    <w:rsid w:val="00B70925"/>
    <w:rsid w:val="00B70D06"/>
    <w:rsid w:val="00B71326"/>
    <w:rsid w:val="00B71AEB"/>
    <w:rsid w:val="00B72430"/>
    <w:rsid w:val="00B7261E"/>
    <w:rsid w:val="00B72DBD"/>
    <w:rsid w:val="00B73283"/>
    <w:rsid w:val="00B733DC"/>
    <w:rsid w:val="00B737FB"/>
    <w:rsid w:val="00B74643"/>
    <w:rsid w:val="00B74ADE"/>
    <w:rsid w:val="00B751D7"/>
    <w:rsid w:val="00B75821"/>
    <w:rsid w:val="00B7585F"/>
    <w:rsid w:val="00B759B8"/>
    <w:rsid w:val="00B75B5C"/>
    <w:rsid w:val="00B75C48"/>
    <w:rsid w:val="00B7613F"/>
    <w:rsid w:val="00B764FD"/>
    <w:rsid w:val="00B76971"/>
    <w:rsid w:val="00B769C7"/>
    <w:rsid w:val="00B76DC7"/>
    <w:rsid w:val="00B76E37"/>
    <w:rsid w:val="00B8027E"/>
    <w:rsid w:val="00B812B3"/>
    <w:rsid w:val="00B815BD"/>
    <w:rsid w:val="00B818B5"/>
    <w:rsid w:val="00B81EB5"/>
    <w:rsid w:val="00B83C30"/>
    <w:rsid w:val="00B83CD1"/>
    <w:rsid w:val="00B8489A"/>
    <w:rsid w:val="00B84931"/>
    <w:rsid w:val="00B85040"/>
    <w:rsid w:val="00B850AB"/>
    <w:rsid w:val="00B857B7"/>
    <w:rsid w:val="00B85DD3"/>
    <w:rsid w:val="00B86768"/>
    <w:rsid w:val="00B86B2D"/>
    <w:rsid w:val="00B86D12"/>
    <w:rsid w:val="00B86F8D"/>
    <w:rsid w:val="00B90FF5"/>
    <w:rsid w:val="00B912A3"/>
    <w:rsid w:val="00B91769"/>
    <w:rsid w:val="00B9197F"/>
    <w:rsid w:val="00B92662"/>
    <w:rsid w:val="00B92D61"/>
    <w:rsid w:val="00B92D6B"/>
    <w:rsid w:val="00B93AE0"/>
    <w:rsid w:val="00B9430C"/>
    <w:rsid w:val="00B95084"/>
    <w:rsid w:val="00B9585F"/>
    <w:rsid w:val="00B96020"/>
    <w:rsid w:val="00B96FC5"/>
    <w:rsid w:val="00B970AF"/>
    <w:rsid w:val="00B97A94"/>
    <w:rsid w:val="00B97B2C"/>
    <w:rsid w:val="00BA0630"/>
    <w:rsid w:val="00BA208D"/>
    <w:rsid w:val="00BA290F"/>
    <w:rsid w:val="00BA2CBA"/>
    <w:rsid w:val="00BA2ED4"/>
    <w:rsid w:val="00BA331B"/>
    <w:rsid w:val="00BA38A6"/>
    <w:rsid w:val="00BA5E61"/>
    <w:rsid w:val="00BA62EA"/>
    <w:rsid w:val="00BA6452"/>
    <w:rsid w:val="00BA68C6"/>
    <w:rsid w:val="00BA68F2"/>
    <w:rsid w:val="00BA6F16"/>
    <w:rsid w:val="00BB1778"/>
    <w:rsid w:val="00BB1D52"/>
    <w:rsid w:val="00BB1DEE"/>
    <w:rsid w:val="00BB22A8"/>
    <w:rsid w:val="00BB29D6"/>
    <w:rsid w:val="00BB2B79"/>
    <w:rsid w:val="00BB2E97"/>
    <w:rsid w:val="00BB3139"/>
    <w:rsid w:val="00BB390C"/>
    <w:rsid w:val="00BB39AF"/>
    <w:rsid w:val="00BB4388"/>
    <w:rsid w:val="00BB43DB"/>
    <w:rsid w:val="00BB4B8B"/>
    <w:rsid w:val="00BB4C5C"/>
    <w:rsid w:val="00BB5047"/>
    <w:rsid w:val="00BB5792"/>
    <w:rsid w:val="00BB6A32"/>
    <w:rsid w:val="00BB6A71"/>
    <w:rsid w:val="00BB6A7B"/>
    <w:rsid w:val="00BB6F17"/>
    <w:rsid w:val="00BB7718"/>
    <w:rsid w:val="00BB7845"/>
    <w:rsid w:val="00BC01F2"/>
    <w:rsid w:val="00BC0835"/>
    <w:rsid w:val="00BC0B82"/>
    <w:rsid w:val="00BC1B9A"/>
    <w:rsid w:val="00BC2EB5"/>
    <w:rsid w:val="00BC3050"/>
    <w:rsid w:val="00BC3110"/>
    <w:rsid w:val="00BC32FE"/>
    <w:rsid w:val="00BC3CFC"/>
    <w:rsid w:val="00BC3E0E"/>
    <w:rsid w:val="00BC5978"/>
    <w:rsid w:val="00BC6439"/>
    <w:rsid w:val="00BC6598"/>
    <w:rsid w:val="00BC67B8"/>
    <w:rsid w:val="00BC6BA9"/>
    <w:rsid w:val="00BD0C5A"/>
    <w:rsid w:val="00BD0D91"/>
    <w:rsid w:val="00BD0EBB"/>
    <w:rsid w:val="00BD0FA6"/>
    <w:rsid w:val="00BD191C"/>
    <w:rsid w:val="00BD2718"/>
    <w:rsid w:val="00BD3B82"/>
    <w:rsid w:val="00BD3BF9"/>
    <w:rsid w:val="00BD3E8F"/>
    <w:rsid w:val="00BD538F"/>
    <w:rsid w:val="00BD53B9"/>
    <w:rsid w:val="00BD67A7"/>
    <w:rsid w:val="00BD7305"/>
    <w:rsid w:val="00BD7D4B"/>
    <w:rsid w:val="00BE1383"/>
    <w:rsid w:val="00BE13F6"/>
    <w:rsid w:val="00BE1510"/>
    <w:rsid w:val="00BE160E"/>
    <w:rsid w:val="00BE29D5"/>
    <w:rsid w:val="00BE2AA9"/>
    <w:rsid w:val="00BE2C75"/>
    <w:rsid w:val="00BE2D7D"/>
    <w:rsid w:val="00BE3405"/>
    <w:rsid w:val="00BE3CC2"/>
    <w:rsid w:val="00BE3EB3"/>
    <w:rsid w:val="00BE3F30"/>
    <w:rsid w:val="00BE5F7F"/>
    <w:rsid w:val="00BE63D7"/>
    <w:rsid w:val="00BE67CF"/>
    <w:rsid w:val="00BE6991"/>
    <w:rsid w:val="00BE703D"/>
    <w:rsid w:val="00BE72D0"/>
    <w:rsid w:val="00BE730F"/>
    <w:rsid w:val="00BE7B17"/>
    <w:rsid w:val="00BF067C"/>
    <w:rsid w:val="00BF0907"/>
    <w:rsid w:val="00BF0B53"/>
    <w:rsid w:val="00BF0EBD"/>
    <w:rsid w:val="00BF2118"/>
    <w:rsid w:val="00BF2531"/>
    <w:rsid w:val="00BF3333"/>
    <w:rsid w:val="00BF36CF"/>
    <w:rsid w:val="00BF37D1"/>
    <w:rsid w:val="00BF399C"/>
    <w:rsid w:val="00BF3ACB"/>
    <w:rsid w:val="00BF4430"/>
    <w:rsid w:val="00BF468A"/>
    <w:rsid w:val="00BF4DCE"/>
    <w:rsid w:val="00BF50CF"/>
    <w:rsid w:val="00BF5829"/>
    <w:rsid w:val="00BF586A"/>
    <w:rsid w:val="00BF5EC9"/>
    <w:rsid w:val="00BF6B61"/>
    <w:rsid w:val="00BF6C4F"/>
    <w:rsid w:val="00BF6E39"/>
    <w:rsid w:val="00BF737B"/>
    <w:rsid w:val="00BF76E2"/>
    <w:rsid w:val="00BF792E"/>
    <w:rsid w:val="00BF7D89"/>
    <w:rsid w:val="00C00349"/>
    <w:rsid w:val="00C00872"/>
    <w:rsid w:val="00C0131A"/>
    <w:rsid w:val="00C016E3"/>
    <w:rsid w:val="00C01789"/>
    <w:rsid w:val="00C01BF7"/>
    <w:rsid w:val="00C035D8"/>
    <w:rsid w:val="00C036D4"/>
    <w:rsid w:val="00C040A3"/>
    <w:rsid w:val="00C0437E"/>
    <w:rsid w:val="00C046F7"/>
    <w:rsid w:val="00C0548F"/>
    <w:rsid w:val="00C05CE5"/>
    <w:rsid w:val="00C06297"/>
    <w:rsid w:val="00C062F9"/>
    <w:rsid w:val="00C0635B"/>
    <w:rsid w:val="00C066ED"/>
    <w:rsid w:val="00C06703"/>
    <w:rsid w:val="00C068BB"/>
    <w:rsid w:val="00C06D3C"/>
    <w:rsid w:val="00C0763A"/>
    <w:rsid w:val="00C07DB1"/>
    <w:rsid w:val="00C10480"/>
    <w:rsid w:val="00C11323"/>
    <w:rsid w:val="00C113CC"/>
    <w:rsid w:val="00C11759"/>
    <w:rsid w:val="00C119C1"/>
    <w:rsid w:val="00C12758"/>
    <w:rsid w:val="00C133D0"/>
    <w:rsid w:val="00C13B94"/>
    <w:rsid w:val="00C13C6A"/>
    <w:rsid w:val="00C13DB6"/>
    <w:rsid w:val="00C141CB"/>
    <w:rsid w:val="00C144CF"/>
    <w:rsid w:val="00C157F8"/>
    <w:rsid w:val="00C16465"/>
    <w:rsid w:val="00C167A9"/>
    <w:rsid w:val="00C16C4C"/>
    <w:rsid w:val="00C17737"/>
    <w:rsid w:val="00C200D2"/>
    <w:rsid w:val="00C20E09"/>
    <w:rsid w:val="00C21C3E"/>
    <w:rsid w:val="00C22074"/>
    <w:rsid w:val="00C228FC"/>
    <w:rsid w:val="00C23106"/>
    <w:rsid w:val="00C24D1E"/>
    <w:rsid w:val="00C253E0"/>
    <w:rsid w:val="00C263C0"/>
    <w:rsid w:val="00C2705F"/>
    <w:rsid w:val="00C30670"/>
    <w:rsid w:val="00C309B8"/>
    <w:rsid w:val="00C30D08"/>
    <w:rsid w:val="00C30FF9"/>
    <w:rsid w:val="00C31130"/>
    <w:rsid w:val="00C319E9"/>
    <w:rsid w:val="00C3237E"/>
    <w:rsid w:val="00C326C3"/>
    <w:rsid w:val="00C32979"/>
    <w:rsid w:val="00C32C4B"/>
    <w:rsid w:val="00C343E4"/>
    <w:rsid w:val="00C357CB"/>
    <w:rsid w:val="00C35D2B"/>
    <w:rsid w:val="00C3696E"/>
    <w:rsid w:val="00C373B6"/>
    <w:rsid w:val="00C375D8"/>
    <w:rsid w:val="00C3763F"/>
    <w:rsid w:val="00C37F56"/>
    <w:rsid w:val="00C40107"/>
    <w:rsid w:val="00C406BE"/>
    <w:rsid w:val="00C42212"/>
    <w:rsid w:val="00C4291A"/>
    <w:rsid w:val="00C42CBF"/>
    <w:rsid w:val="00C42D03"/>
    <w:rsid w:val="00C43FCE"/>
    <w:rsid w:val="00C4423C"/>
    <w:rsid w:val="00C447B8"/>
    <w:rsid w:val="00C44A4F"/>
    <w:rsid w:val="00C44CDC"/>
    <w:rsid w:val="00C44F8C"/>
    <w:rsid w:val="00C4535C"/>
    <w:rsid w:val="00C456D6"/>
    <w:rsid w:val="00C46502"/>
    <w:rsid w:val="00C4688C"/>
    <w:rsid w:val="00C46FBE"/>
    <w:rsid w:val="00C5011F"/>
    <w:rsid w:val="00C50BDD"/>
    <w:rsid w:val="00C51640"/>
    <w:rsid w:val="00C5266F"/>
    <w:rsid w:val="00C527F1"/>
    <w:rsid w:val="00C54176"/>
    <w:rsid w:val="00C54AB2"/>
    <w:rsid w:val="00C54C3C"/>
    <w:rsid w:val="00C54F27"/>
    <w:rsid w:val="00C54FBA"/>
    <w:rsid w:val="00C54FD2"/>
    <w:rsid w:val="00C55652"/>
    <w:rsid w:val="00C55839"/>
    <w:rsid w:val="00C55F73"/>
    <w:rsid w:val="00C563E7"/>
    <w:rsid w:val="00C56987"/>
    <w:rsid w:val="00C56ABD"/>
    <w:rsid w:val="00C56CBD"/>
    <w:rsid w:val="00C56DA5"/>
    <w:rsid w:val="00C57975"/>
    <w:rsid w:val="00C60081"/>
    <w:rsid w:val="00C60F44"/>
    <w:rsid w:val="00C6100A"/>
    <w:rsid w:val="00C62066"/>
    <w:rsid w:val="00C620E2"/>
    <w:rsid w:val="00C6244C"/>
    <w:rsid w:val="00C62782"/>
    <w:rsid w:val="00C62AFE"/>
    <w:rsid w:val="00C63879"/>
    <w:rsid w:val="00C63F2A"/>
    <w:rsid w:val="00C645A3"/>
    <w:rsid w:val="00C65C27"/>
    <w:rsid w:val="00C66705"/>
    <w:rsid w:val="00C668ED"/>
    <w:rsid w:val="00C6752F"/>
    <w:rsid w:val="00C67A01"/>
    <w:rsid w:val="00C70BF6"/>
    <w:rsid w:val="00C70C8E"/>
    <w:rsid w:val="00C7105E"/>
    <w:rsid w:val="00C711C1"/>
    <w:rsid w:val="00C717B4"/>
    <w:rsid w:val="00C71851"/>
    <w:rsid w:val="00C72539"/>
    <w:rsid w:val="00C727A8"/>
    <w:rsid w:val="00C72EC0"/>
    <w:rsid w:val="00C73842"/>
    <w:rsid w:val="00C7429E"/>
    <w:rsid w:val="00C75333"/>
    <w:rsid w:val="00C76559"/>
    <w:rsid w:val="00C76841"/>
    <w:rsid w:val="00C770ED"/>
    <w:rsid w:val="00C7769B"/>
    <w:rsid w:val="00C77CFD"/>
    <w:rsid w:val="00C80298"/>
    <w:rsid w:val="00C80888"/>
    <w:rsid w:val="00C80DE0"/>
    <w:rsid w:val="00C8155B"/>
    <w:rsid w:val="00C815C5"/>
    <w:rsid w:val="00C824F3"/>
    <w:rsid w:val="00C82AA2"/>
    <w:rsid w:val="00C82CC7"/>
    <w:rsid w:val="00C8336B"/>
    <w:rsid w:val="00C8409E"/>
    <w:rsid w:val="00C8430B"/>
    <w:rsid w:val="00C849E4"/>
    <w:rsid w:val="00C8507B"/>
    <w:rsid w:val="00C85BF7"/>
    <w:rsid w:val="00C85C9D"/>
    <w:rsid w:val="00C862B9"/>
    <w:rsid w:val="00C865FF"/>
    <w:rsid w:val="00C86809"/>
    <w:rsid w:val="00C86AD4"/>
    <w:rsid w:val="00C86BB2"/>
    <w:rsid w:val="00C86FBE"/>
    <w:rsid w:val="00C87188"/>
    <w:rsid w:val="00C8778E"/>
    <w:rsid w:val="00C901FD"/>
    <w:rsid w:val="00C903F9"/>
    <w:rsid w:val="00C90A43"/>
    <w:rsid w:val="00C90FE1"/>
    <w:rsid w:val="00C91482"/>
    <w:rsid w:val="00C91789"/>
    <w:rsid w:val="00C922B7"/>
    <w:rsid w:val="00C9280B"/>
    <w:rsid w:val="00C92F95"/>
    <w:rsid w:val="00C93616"/>
    <w:rsid w:val="00C93EB5"/>
    <w:rsid w:val="00C9418F"/>
    <w:rsid w:val="00C943B1"/>
    <w:rsid w:val="00C943B7"/>
    <w:rsid w:val="00C94A4F"/>
    <w:rsid w:val="00C94B77"/>
    <w:rsid w:val="00C94FD6"/>
    <w:rsid w:val="00C95139"/>
    <w:rsid w:val="00C95367"/>
    <w:rsid w:val="00C96C7E"/>
    <w:rsid w:val="00C96CE0"/>
    <w:rsid w:val="00C971C4"/>
    <w:rsid w:val="00C97270"/>
    <w:rsid w:val="00C973F1"/>
    <w:rsid w:val="00C975F0"/>
    <w:rsid w:val="00C97720"/>
    <w:rsid w:val="00C97F75"/>
    <w:rsid w:val="00CA0A76"/>
    <w:rsid w:val="00CA0B78"/>
    <w:rsid w:val="00CA11A3"/>
    <w:rsid w:val="00CA1363"/>
    <w:rsid w:val="00CA2B40"/>
    <w:rsid w:val="00CA37E4"/>
    <w:rsid w:val="00CA3892"/>
    <w:rsid w:val="00CA3A02"/>
    <w:rsid w:val="00CA3B2D"/>
    <w:rsid w:val="00CA4048"/>
    <w:rsid w:val="00CA4E01"/>
    <w:rsid w:val="00CA511D"/>
    <w:rsid w:val="00CA58F0"/>
    <w:rsid w:val="00CA7A7E"/>
    <w:rsid w:val="00CB04E6"/>
    <w:rsid w:val="00CB064B"/>
    <w:rsid w:val="00CB06AF"/>
    <w:rsid w:val="00CB0BED"/>
    <w:rsid w:val="00CB1F73"/>
    <w:rsid w:val="00CB2143"/>
    <w:rsid w:val="00CB2521"/>
    <w:rsid w:val="00CB2A6F"/>
    <w:rsid w:val="00CB34C1"/>
    <w:rsid w:val="00CB3A71"/>
    <w:rsid w:val="00CB3CEE"/>
    <w:rsid w:val="00CB3F21"/>
    <w:rsid w:val="00CB3FEB"/>
    <w:rsid w:val="00CB4458"/>
    <w:rsid w:val="00CB4626"/>
    <w:rsid w:val="00CB4CBB"/>
    <w:rsid w:val="00CB5027"/>
    <w:rsid w:val="00CB5724"/>
    <w:rsid w:val="00CB5C87"/>
    <w:rsid w:val="00CB5EBD"/>
    <w:rsid w:val="00CB6227"/>
    <w:rsid w:val="00CB622D"/>
    <w:rsid w:val="00CB66E7"/>
    <w:rsid w:val="00CB69CB"/>
    <w:rsid w:val="00CB6A1E"/>
    <w:rsid w:val="00CB73F6"/>
    <w:rsid w:val="00CB745E"/>
    <w:rsid w:val="00CB7B09"/>
    <w:rsid w:val="00CC04C4"/>
    <w:rsid w:val="00CC18CB"/>
    <w:rsid w:val="00CC1922"/>
    <w:rsid w:val="00CC1BE8"/>
    <w:rsid w:val="00CC1C99"/>
    <w:rsid w:val="00CC1D5A"/>
    <w:rsid w:val="00CC20F1"/>
    <w:rsid w:val="00CC2E86"/>
    <w:rsid w:val="00CC3B57"/>
    <w:rsid w:val="00CC3E7A"/>
    <w:rsid w:val="00CC469D"/>
    <w:rsid w:val="00CC4983"/>
    <w:rsid w:val="00CC4C45"/>
    <w:rsid w:val="00CC544B"/>
    <w:rsid w:val="00CC6031"/>
    <w:rsid w:val="00CC683D"/>
    <w:rsid w:val="00CC6A94"/>
    <w:rsid w:val="00CC6B21"/>
    <w:rsid w:val="00CC6F13"/>
    <w:rsid w:val="00CC708C"/>
    <w:rsid w:val="00CD0574"/>
    <w:rsid w:val="00CD07AC"/>
    <w:rsid w:val="00CD1560"/>
    <w:rsid w:val="00CD2410"/>
    <w:rsid w:val="00CD2E04"/>
    <w:rsid w:val="00CD502C"/>
    <w:rsid w:val="00CD570F"/>
    <w:rsid w:val="00CD574A"/>
    <w:rsid w:val="00CD589B"/>
    <w:rsid w:val="00CD61A2"/>
    <w:rsid w:val="00CD64E1"/>
    <w:rsid w:val="00CD6BBA"/>
    <w:rsid w:val="00CD715B"/>
    <w:rsid w:val="00CE0066"/>
    <w:rsid w:val="00CE08D8"/>
    <w:rsid w:val="00CE1113"/>
    <w:rsid w:val="00CE17EC"/>
    <w:rsid w:val="00CE1DDB"/>
    <w:rsid w:val="00CE20DD"/>
    <w:rsid w:val="00CE2E12"/>
    <w:rsid w:val="00CE31B6"/>
    <w:rsid w:val="00CE3533"/>
    <w:rsid w:val="00CE36F6"/>
    <w:rsid w:val="00CE3750"/>
    <w:rsid w:val="00CE3AD5"/>
    <w:rsid w:val="00CE3F25"/>
    <w:rsid w:val="00CE411C"/>
    <w:rsid w:val="00CE431A"/>
    <w:rsid w:val="00CE4899"/>
    <w:rsid w:val="00CE4A49"/>
    <w:rsid w:val="00CE6592"/>
    <w:rsid w:val="00CE681E"/>
    <w:rsid w:val="00CE7634"/>
    <w:rsid w:val="00CE76B7"/>
    <w:rsid w:val="00CE76CA"/>
    <w:rsid w:val="00CF011A"/>
    <w:rsid w:val="00CF06B3"/>
    <w:rsid w:val="00CF09D7"/>
    <w:rsid w:val="00CF0B1F"/>
    <w:rsid w:val="00CF0C77"/>
    <w:rsid w:val="00CF0D79"/>
    <w:rsid w:val="00CF1AD1"/>
    <w:rsid w:val="00CF1FFC"/>
    <w:rsid w:val="00CF208C"/>
    <w:rsid w:val="00CF231B"/>
    <w:rsid w:val="00CF2542"/>
    <w:rsid w:val="00CF35BA"/>
    <w:rsid w:val="00CF3D0F"/>
    <w:rsid w:val="00CF3FD7"/>
    <w:rsid w:val="00CF49A5"/>
    <w:rsid w:val="00CF4C8D"/>
    <w:rsid w:val="00CF5CF7"/>
    <w:rsid w:val="00CF602D"/>
    <w:rsid w:val="00CF6269"/>
    <w:rsid w:val="00CF676B"/>
    <w:rsid w:val="00CF712E"/>
    <w:rsid w:val="00D00316"/>
    <w:rsid w:val="00D01340"/>
    <w:rsid w:val="00D0158A"/>
    <w:rsid w:val="00D01A63"/>
    <w:rsid w:val="00D03443"/>
    <w:rsid w:val="00D062EC"/>
    <w:rsid w:val="00D06772"/>
    <w:rsid w:val="00D07C64"/>
    <w:rsid w:val="00D10685"/>
    <w:rsid w:val="00D1123E"/>
    <w:rsid w:val="00D118E8"/>
    <w:rsid w:val="00D11DD1"/>
    <w:rsid w:val="00D124A4"/>
    <w:rsid w:val="00D128A2"/>
    <w:rsid w:val="00D12C0B"/>
    <w:rsid w:val="00D12E5F"/>
    <w:rsid w:val="00D133EA"/>
    <w:rsid w:val="00D14CC0"/>
    <w:rsid w:val="00D14DCA"/>
    <w:rsid w:val="00D15021"/>
    <w:rsid w:val="00D15696"/>
    <w:rsid w:val="00D15A23"/>
    <w:rsid w:val="00D16063"/>
    <w:rsid w:val="00D165CF"/>
    <w:rsid w:val="00D1745F"/>
    <w:rsid w:val="00D1799C"/>
    <w:rsid w:val="00D20EAE"/>
    <w:rsid w:val="00D21DB8"/>
    <w:rsid w:val="00D232C1"/>
    <w:rsid w:val="00D245D8"/>
    <w:rsid w:val="00D246FA"/>
    <w:rsid w:val="00D24BE6"/>
    <w:rsid w:val="00D25C5A"/>
    <w:rsid w:val="00D260AD"/>
    <w:rsid w:val="00D27311"/>
    <w:rsid w:val="00D30DBA"/>
    <w:rsid w:val="00D31890"/>
    <w:rsid w:val="00D3208A"/>
    <w:rsid w:val="00D32DFC"/>
    <w:rsid w:val="00D330A5"/>
    <w:rsid w:val="00D3310B"/>
    <w:rsid w:val="00D333F8"/>
    <w:rsid w:val="00D3397B"/>
    <w:rsid w:val="00D342EB"/>
    <w:rsid w:val="00D348FB"/>
    <w:rsid w:val="00D349BC"/>
    <w:rsid w:val="00D353B9"/>
    <w:rsid w:val="00D357B2"/>
    <w:rsid w:val="00D36208"/>
    <w:rsid w:val="00D3630A"/>
    <w:rsid w:val="00D3636B"/>
    <w:rsid w:val="00D3670D"/>
    <w:rsid w:val="00D3677D"/>
    <w:rsid w:val="00D36D5C"/>
    <w:rsid w:val="00D36FBC"/>
    <w:rsid w:val="00D40335"/>
    <w:rsid w:val="00D4132C"/>
    <w:rsid w:val="00D4138E"/>
    <w:rsid w:val="00D4187B"/>
    <w:rsid w:val="00D41F10"/>
    <w:rsid w:val="00D430F1"/>
    <w:rsid w:val="00D43BA6"/>
    <w:rsid w:val="00D43FC0"/>
    <w:rsid w:val="00D44017"/>
    <w:rsid w:val="00D44030"/>
    <w:rsid w:val="00D44036"/>
    <w:rsid w:val="00D4406B"/>
    <w:rsid w:val="00D4457B"/>
    <w:rsid w:val="00D44850"/>
    <w:rsid w:val="00D44CAD"/>
    <w:rsid w:val="00D45230"/>
    <w:rsid w:val="00D45809"/>
    <w:rsid w:val="00D4584F"/>
    <w:rsid w:val="00D45B38"/>
    <w:rsid w:val="00D45C2A"/>
    <w:rsid w:val="00D47B88"/>
    <w:rsid w:val="00D5038E"/>
    <w:rsid w:val="00D5058B"/>
    <w:rsid w:val="00D50CB7"/>
    <w:rsid w:val="00D512B4"/>
    <w:rsid w:val="00D51632"/>
    <w:rsid w:val="00D520F2"/>
    <w:rsid w:val="00D520F3"/>
    <w:rsid w:val="00D53321"/>
    <w:rsid w:val="00D5332D"/>
    <w:rsid w:val="00D54388"/>
    <w:rsid w:val="00D549BD"/>
    <w:rsid w:val="00D55876"/>
    <w:rsid w:val="00D55CF4"/>
    <w:rsid w:val="00D5607B"/>
    <w:rsid w:val="00D56289"/>
    <w:rsid w:val="00D57853"/>
    <w:rsid w:val="00D57FD7"/>
    <w:rsid w:val="00D60977"/>
    <w:rsid w:val="00D60C5E"/>
    <w:rsid w:val="00D60EB0"/>
    <w:rsid w:val="00D61071"/>
    <w:rsid w:val="00D62220"/>
    <w:rsid w:val="00D62C58"/>
    <w:rsid w:val="00D641AE"/>
    <w:rsid w:val="00D64F41"/>
    <w:rsid w:val="00D65605"/>
    <w:rsid w:val="00D659BA"/>
    <w:rsid w:val="00D6641D"/>
    <w:rsid w:val="00D668F8"/>
    <w:rsid w:val="00D66AAB"/>
    <w:rsid w:val="00D675BD"/>
    <w:rsid w:val="00D679F1"/>
    <w:rsid w:val="00D71C15"/>
    <w:rsid w:val="00D71CED"/>
    <w:rsid w:val="00D71D4A"/>
    <w:rsid w:val="00D71F0A"/>
    <w:rsid w:val="00D71F97"/>
    <w:rsid w:val="00D7237E"/>
    <w:rsid w:val="00D723AD"/>
    <w:rsid w:val="00D733B3"/>
    <w:rsid w:val="00D7376C"/>
    <w:rsid w:val="00D73CBC"/>
    <w:rsid w:val="00D73FCD"/>
    <w:rsid w:val="00D74D85"/>
    <w:rsid w:val="00D74DB5"/>
    <w:rsid w:val="00D7535B"/>
    <w:rsid w:val="00D756F2"/>
    <w:rsid w:val="00D75888"/>
    <w:rsid w:val="00D75DA3"/>
    <w:rsid w:val="00D75DED"/>
    <w:rsid w:val="00D77C8C"/>
    <w:rsid w:val="00D80EF7"/>
    <w:rsid w:val="00D813C4"/>
    <w:rsid w:val="00D81D1E"/>
    <w:rsid w:val="00D81F1D"/>
    <w:rsid w:val="00D82CAF"/>
    <w:rsid w:val="00D82F97"/>
    <w:rsid w:val="00D82FC8"/>
    <w:rsid w:val="00D8336C"/>
    <w:rsid w:val="00D84282"/>
    <w:rsid w:val="00D843D5"/>
    <w:rsid w:val="00D84994"/>
    <w:rsid w:val="00D84D56"/>
    <w:rsid w:val="00D85046"/>
    <w:rsid w:val="00D8522C"/>
    <w:rsid w:val="00D856BA"/>
    <w:rsid w:val="00D857C7"/>
    <w:rsid w:val="00D857DA"/>
    <w:rsid w:val="00D86C70"/>
    <w:rsid w:val="00D87512"/>
    <w:rsid w:val="00D87C77"/>
    <w:rsid w:val="00D902DA"/>
    <w:rsid w:val="00D90341"/>
    <w:rsid w:val="00D90D11"/>
    <w:rsid w:val="00D90D2F"/>
    <w:rsid w:val="00D92AD6"/>
    <w:rsid w:val="00D941B6"/>
    <w:rsid w:val="00D94700"/>
    <w:rsid w:val="00D94E67"/>
    <w:rsid w:val="00D97327"/>
    <w:rsid w:val="00D97480"/>
    <w:rsid w:val="00DA057D"/>
    <w:rsid w:val="00DA0800"/>
    <w:rsid w:val="00DA0BB5"/>
    <w:rsid w:val="00DA10C2"/>
    <w:rsid w:val="00DA12BB"/>
    <w:rsid w:val="00DA1B49"/>
    <w:rsid w:val="00DA274D"/>
    <w:rsid w:val="00DA2FCF"/>
    <w:rsid w:val="00DA32E0"/>
    <w:rsid w:val="00DA3459"/>
    <w:rsid w:val="00DA36E5"/>
    <w:rsid w:val="00DA3D4F"/>
    <w:rsid w:val="00DA3FFA"/>
    <w:rsid w:val="00DA4078"/>
    <w:rsid w:val="00DA455D"/>
    <w:rsid w:val="00DA4CEA"/>
    <w:rsid w:val="00DA4E7D"/>
    <w:rsid w:val="00DA5960"/>
    <w:rsid w:val="00DA5EF9"/>
    <w:rsid w:val="00DB0F08"/>
    <w:rsid w:val="00DB1C93"/>
    <w:rsid w:val="00DB2243"/>
    <w:rsid w:val="00DB27CF"/>
    <w:rsid w:val="00DB2F44"/>
    <w:rsid w:val="00DB455C"/>
    <w:rsid w:val="00DB459E"/>
    <w:rsid w:val="00DB4DD5"/>
    <w:rsid w:val="00DB64B0"/>
    <w:rsid w:val="00DB67D7"/>
    <w:rsid w:val="00DB6C28"/>
    <w:rsid w:val="00DB6FD8"/>
    <w:rsid w:val="00DB7C30"/>
    <w:rsid w:val="00DB7E9B"/>
    <w:rsid w:val="00DC0566"/>
    <w:rsid w:val="00DC0CE0"/>
    <w:rsid w:val="00DC0FCA"/>
    <w:rsid w:val="00DC1584"/>
    <w:rsid w:val="00DC1CBC"/>
    <w:rsid w:val="00DC1CFC"/>
    <w:rsid w:val="00DC1DF5"/>
    <w:rsid w:val="00DC21D2"/>
    <w:rsid w:val="00DC22AF"/>
    <w:rsid w:val="00DC2914"/>
    <w:rsid w:val="00DC3ED4"/>
    <w:rsid w:val="00DC4254"/>
    <w:rsid w:val="00DC43E7"/>
    <w:rsid w:val="00DC5A3E"/>
    <w:rsid w:val="00DC6A39"/>
    <w:rsid w:val="00DC77DA"/>
    <w:rsid w:val="00DD1382"/>
    <w:rsid w:val="00DD2599"/>
    <w:rsid w:val="00DD2800"/>
    <w:rsid w:val="00DD34BD"/>
    <w:rsid w:val="00DD3B99"/>
    <w:rsid w:val="00DD5205"/>
    <w:rsid w:val="00DD522D"/>
    <w:rsid w:val="00DD5486"/>
    <w:rsid w:val="00DD661E"/>
    <w:rsid w:val="00DD6EC8"/>
    <w:rsid w:val="00DD7DDE"/>
    <w:rsid w:val="00DD7E7D"/>
    <w:rsid w:val="00DE0E84"/>
    <w:rsid w:val="00DE10EB"/>
    <w:rsid w:val="00DE191F"/>
    <w:rsid w:val="00DE1F43"/>
    <w:rsid w:val="00DE1F73"/>
    <w:rsid w:val="00DE21A2"/>
    <w:rsid w:val="00DE2414"/>
    <w:rsid w:val="00DE2755"/>
    <w:rsid w:val="00DE345B"/>
    <w:rsid w:val="00DE3951"/>
    <w:rsid w:val="00DE3F48"/>
    <w:rsid w:val="00DE5249"/>
    <w:rsid w:val="00DE5EAB"/>
    <w:rsid w:val="00DE655F"/>
    <w:rsid w:val="00DE69D0"/>
    <w:rsid w:val="00DE6A41"/>
    <w:rsid w:val="00DE712D"/>
    <w:rsid w:val="00DE760D"/>
    <w:rsid w:val="00DE769B"/>
    <w:rsid w:val="00DE7B77"/>
    <w:rsid w:val="00DF0475"/>
    <w:rsid w:val="00DF0DD6"/>
    <w:rsid w:val="00DF278E"/>
    <w:rsid w:val="00DF311E"/>
    <w:rsid w:val="00DF31D2"/>
    <w:rsid w:val="00DF36C7"/>
    <w:rsid w:val="00DF3DC0"/>
    <w:rsid w:val="00DF4024"/>
    <w:rsid w:val="00DF4027"/>
    <w:rsid w:val="00DF47B7"/>
    <w:rsid w:val="00DF5536"/>
    <w:rsid w:val="00DF56ED"/>
    <w:rsid w:val="00DF63EE"/>
    <w:rsid w:val="00DF64BD"/>
    <w:rsid w:val="00DF7968"/>
    <w:rsid w:val="00E009CD"/>
    <w:rsid w:val="00E00E66"/>
    <w:rsid w:val="00E01499"/>
    <w:rsid w:val="00E01809"/>
    <w:rsid w:val="00E01A13"/>
    <w:rsid w:val="00E02329"/>
    <w:rsid w:val="00E025EE"/>
    <w:rsid w:val="00E02CD0"/>
    <w:rsid w:val="00E03350"/>
    <w:rsid w:val="00E038F1"/>
    <w:rsid w:val="00E03FA7"/>
    <w:rsid w:val="00E04286"/>
    <w:rsid w:val="00E044AD"/>
    <w:rsid w:val="00E04668"/>
    <w:rsid w:val="00E0505A"/>
    <w:rsid w:val="00E052F0"/>
    <w:rsid w:val="00E05F86"/>
    <w:rsid w:val="00E065FA"/>
    <w:rsid w:val="00E066FB"/>
    <w:rsid w:val="00E06B21"/>
    <w:rsid w:val="00E06C10"/>
    <w:rsid w:val="00E072F5"/>
    <w:rsid w:val="00E106A8"/>
    <w:rsid w:val="00E10A73"/>
    <w:rsid w:val="00E123D0"/>
    <w:rsid w:val="00E132FF"/>
    <w:rsid w:val="00E1350D"/>
    <w:rsid w:val="00E1454B"/>
    <w:rsid w:val="00E148E4"/>
    <w:rsid w:val="00E150DA"/>
    <w:rsid w:val="00E157E1"/>
    <w:rsid w:val="00E168B4"/>
    <w:rsid w:val="00E16DE4"/>
    <w:rsid w:val="00E20E6D"/>
    <w:rsid w:val="00E21B6A"/>
    <w:rsid w:val="00E22946"/>
    <w:rsid w:val="00E23195"/>
    <w:rsid w:val="00E23488"/>
    <w:rsid w:val="00E242CD"/>
    <w:rsid w:val="00E24899"/>
    <w:rsid w:val="00E24A43"/>
    <w:rsid w:val="00E25008"/>
    <w:rsid w:val="00E251D9"/>
    <w:rsid w:val="00E254CB"/>
    <w:rsid w:val="00E25849"/>
    <w:rsid w:val="00E264D4"/>
    <w:rsid w:val="00E269AF"/>
    <w:rsid w:val="00E276F1"/>
    <w:rsid w:val="00E27E99"/>
    <w:rsid w:val="00E317C8"/>
    <w:rsid w:val="00E323EB"/>
    <w:rsid w:val="00E32F98"/>
    <w:rsid w:val="00E3309E"/>
    <w:rsid w:val="00E344DE"/>
    <w:rsid w:val="00E35144"/>
    <w:rsid w:val="00E35444"/>
    <w:rsid w:val="00E35471"/>
    <w:rsid w:val="00E36EA2"/>
    <w:rsid w:val="00E37B56"/>
    <w:rsid w:val="00E41C68"/>
    <w:rsid w:val="00E4269E"/>
    <w:rsid w:val="00E42AAF"/>
    <w:rsid w:val="00E43774"/>
    <w:rsid w:val="00E448D1"/>
    <w:rsid w:val="00E4547D"/>
    <w:rsid w:val="00E47637"/>
    <w:rsid w:val="00E50183"/>
    <w:rsid w:val="00E50738"/>
    <w:rsid w:val="00E510BA"/>
    <w:rsid w:val="00E51794"/>
    <w:rsid w:val="00E51F8D"/>
    <w:rsid w:val="00E5300F"/>
    <w:rsid w:val="00E533E0"/>
    <w:rsid w:val="00E53768"/>
    <w:rsid w:val="00E53E24"/>
    <w:rsid w:val="00E54A42"/>
    <w:rsid w:val="00E5533D"/>
    <w:rsid w:val="00E55861"/>
    <w:rsid w:val="00E55E48"/>
    <w:rsid w:val="00E5600A"/>
    <w:rsid w:val="00E56363"/>
    <w:rsid w:val="00E56C0C"/>
    <w:rsid w:val="00E5734C"/>
    <w:rsid w:val="00E5739C"/>
    <w:rsid w:val="00E573EA"/>
    <w:rsid w:val="00E5797B"/>
    <w:rsid w:val="00E57D12"/>
    <w:rsid w:val="00E57D74"/>
    <w:rsid w:val="00E57FEF"/>
    <w:rsid w:val="00E603FB"/>
    <w:rsid w:val="00E6083B"/>
    <w:rsid w:val="00E60B52"/>
    <w:rsid w:val="00E61475"/>
    <w:rsid w:val="00E6191A"/>
    <w:rsid w:val="00E6198C"/>
    <w:rsid w:val="00E61AA6"/>
    <w:rsid w:val="00E62B15"/>
    <w:rsid w:val="00E62D9A"/>
    <w:rsid w:val="00E63474"/>
    <w:rsid w:val="00E63B71"/>
    <w:rsid w:val="00E640A4"/>
    <w:rsid w:val="00E64425"/>
    <w:rsid w:val="00E645B6"/>
    <w:rsid w:val="00E64F85"/>
    <w:rsid w:val="00E657CC"/>
    <w:rsid w:val="00E66A8A"/>
    <w:rsid w:val="00E67381"/>
    <w:rsid w:val="00E67514"/>
    <w:rsid w:val="00E67E37"/>
    <w:rsid w:val="00E67E95"/>
    <w:rsid w:val="00E67EF5"/>
    <w:rsid w:val="00E7015E"/>
    <w:rsid w:val="00E70705"/>
    <w:rsid w:val="00E70D44"/>
    <w:rsid w:val="00E71BC9"/>
    <w:rsid w:val="00E72807"/>
    <w:rsid w:val="00E72CA6"/>
    <w:rsid w:val="00E73187"/>
    <w:rsid w:val="00E73914"/>
    <w:rsid w:val="00E73AC4"/>
    <w:rsid w:val="00E73D67"/>
    <w:rsid w:val="00E73E7D"/>
    <w:rsid w:val="00E74A56"/>
    <w:rsid w:val="00E750DA"/>
    <w:rsid w:val="00E75764"/>
    <w:rsid w:val="00E758D8"/>
    <w:rsid w:val="00E75F65"/>
    <w:rsid w:val="00E76018"/>
    <w:rsid w:val="00E769E6"/>
    <w:rsid w:val="00E76BBA"/>
    <w:rsid w:val="00E77F87"/>
    <w:rsid w:val="00E77FDE"/>
    <w:rsid w:val="00E802A3"/>
    <w:rsid w:val="00E8109D"/>
    <w:rsid w:val="00E81F55"/>
    <w:rsid w:val="00E8239E"/>
    <w:rsid w:val="00E830F6"/>
    <w:rsid w:val="00E834D2"/>
    <w:rsid w:val="00E84465"/>
    <w:rsid w:val="00E85004"/>
    <w:rsid w:val="00E853F3"/>
    <w:rsid w:val="00E853F6"/>
    <w:rsid w:val="00E85E3B"/>
    <w:rsid w:val="00E865D9"/>
    <w:rsid w:val="00E86A47"/>
    <w:rsid w:val="00E86A5B"/>
    <w:rsid w:val="00E87776"/>
    <w:rsid w:val="00E879D9"/>
    <w:rsid w:val="00E87A0E"/>
    <w:rsid w:val="00E9085E"/>
    <w:rsid w:val="00E91200"/>
    <w:rsid w:val="00E91D43"/>
    <w:rsid w:val="00E925A6"/>
    <w:rsid w:val="00E926D8"/>
    <w:rsid w:val="00E929E0"/>
    <w:rsid w:val="00E92B81"/>
    <w:rsid w:val="00E92F47"/>
    <w:rsid w:val="00E9388C"/>
    <w:rsid w:val="00E9392E"/>
    <w:rsid w:val="00E93B7A"/>
    <w:rsid w:val="00E941DB"/>
    <w:rsid w:val="00E945F3"/>
    <w:rsid w:val="00E94B67"/>
    <w:rsid w:val="00E9546D"/>
    <w:rsid w:val="00E966F2"/>
    <w:rsid w:val="00E967CF"/>
    <w:rsid w:val="00E968B8"/>
    <w:rsid w:val="00E9716A"/>
    <w:rsid w:val="00E9738C"/>
    <w:rsid w:val="00E97E9A"/>
    <w:rsid w:val="00EA0A98"/>
    <w:rsid w:val="00EA17AA"/>
    <w:rsid w:val="00EA380B"/>
    <w:rsid w:val="00EA3A2D"/>
    <w:rsid w:val="00EA43B5"/>
    <w:rsid w:val="00EA5470"/>
    <w:rsid w:val="00EA59D2"/>
    <w:rsid w:val="00EA5B3B"/>
    <w:rsid w:val="00EA5B62"/>
    <w:rsid w:val="00EA65A3"/>
    <w:rsid w:val="00EA7769"/>
    <w:rsid w:val="00EA7E7B"/>
    <w:rsid w:val="00EB022B"/>
    <w:rsid w:val="00EB07ED"/>
    <w:rsid w:val="00EB19CE"/>
    <w:rsid w:val="00EB2188"/>
    <w:rsid w:val="00EB219B"/>
    <w:rsid w:val="00EB229A"/>
    <w:rsid w:val="00EB2598"/>
    <w:rsid w:val="00EB260A"/>
    <w:rsid w:val="00EB27AD"/>
    <w:rsid w:val="00EB3DD6"/>
    <w:rsid w:val="00EB3EC1"/>
    <w:rsid w:val="00EB41A9"/>
    <w:rsid w:val="00EB42B3"/>
    <w:rsid w:val="00EB4974"/>
    <w:rsid w:val="00EB4DA8"/>
    <w:rsid w:val="00EB543A"/>
    <w:rsid w:val="00EB60A6"/>
    <w:rsid w:val="00EB6FD4"/>
    <w:rsid w:val="00EB726C"/>
    <w:rsid w:val="00EB76AB"/>
    <w:rsid w:val="00EB7B06"/>
    <w:rsid w:val="00EB7B6D"/>
    <w:rsid w:val="00EC0053"/>
    <w:rsid w:val="00EC05E9"/>
    <w:rsid w:val="00EC0C08"/>
    <w:rsid w:val="00EC15E8"/>
    <w:rsid w:val="00EC204E"/>
    <w:rsid w:val="00EC20C9"/>
    <w:rsid w:val="00EC2777"/>
    <w:rsid w:val="00EC378A"/>
    <w:rsid w:val="00EC3F03"/>
    <w:rsid w:val="00EC4AAE"/>
    <w:rsid w:val="00EC55C9"/>
    <w:rsid w:val="00EC5A47"/>
    <w:rsid w:val="00EC5DBE"/>
    <w:rsid w:val="00EC61CC"/>
    <w:rsid w:val="00EC6A5A"/>
    <w:rsid w:val="00EC7657"/>
    <w:rsid w:val="00EC7689"/>
    <w:rsid w:val="00EC7ED0"/>
    <w:rsid w:val="00ED1566"/>
    <w:rsid w:val="00ED2533"/>
    <w:rsid w:val="00ED2D8A"/>
    <w:rsid w:val="00ED2DE3"/>
    <w:rsid w:val="00ED35BE"/>
    <w:rsid w:val="00ED3805"/>
    <w:rsid w:val="00ED3B63"/>
    <w:rsid w:val="00ED507E"/>
    <w:rsid w:val="00ED5C71"/>
    <w:rsid w:val="00ED6C1F"/>
    <w:rsid w:val="00ED6FB5"/>
    <w:rsid w:val="00ED70E4"/>
    <w:rsid w:val="00ED7E0A"/>
    <w:rsid w:val="00ED7F5E"/>
    <w:rsid w:val="00EE108F"/>
    <w:rsid w:val="00EE1237"/>
    <w:rsid w:val="00EE1EF7"/>
    <w:rsid w:val="00EE27D6"/>
    <w:rsid w:val="00EE37B5"/>
    <w:rsid w:val="00EE3CBD"/>
    <w:rsid w:val="00EE4179"/>
    <w:rsid w:val="00EE4B93"/>
    <w:rsid w:val="00EE58D5"/>
    <w:rsid w:val="00EE5B87"/>
    <w:rsid w:val="00EE5BE7"/>
    <w:rsid w:val="00EE647F"/>
    <w:rsid w:val="00EE6F1D"/>
    <w:rsid w:val="00EE7744"/>
    <w:rsid w:val="00EE798A"/>
    <w:rsid w:val="00EE79A4"/>
    <w:rsid w:val="00EE7C62"/>
    <w:rsid w:val="00EE7F77"/>
    <w:rsid w:val="00EF0C87"/>
    <w:rsid w:val="00EF0E9F"/>
    <w:rsid w:val="00EF0F40"/>
    <w:rsid w:val="00EF24DF"/>
    <w:rsid w:val="00EF3845"/>
    <w:rsid w:val="00EF39B5"/>
    <w:rsid w:val="00EF3A0E"/>
    <w:rsid w:val="00EF3D5D"/>
    <w:rsid w:val="00EF4454"/>
    <w:rsid w:val="00EF4558"/>
    <w:rsid w:val="00EF4C7F"/>
    <w:rsid w:val="00EF5179"/>
    <w:rsid w:val="00EF5559"/>
    <w:rsid w:val="00EF588D"/>
    <w:rsid w:val="00EF5B8D"/>
    <w:rsid w:val="00EF64A1"/>
    <w:rsid w:val="00EF6B53"/>
    <w:rsid w:val="00EF735B"/>
    <w:rsid w:val="00EF7EE8"/>
    <w:rsid w:val="00F0013C"/>
    <w:rsid w:val="00F001BD"/>
    <w:rsid w:val="00F004A2"/>
    <w:rsid w:val="00F004D0"/>
    <w:rsid w:val="00F00AEF"/>
    <w:rsid w:val="00F00EFF"/>
    <w:rsid w:val="00F01E35"/>
    <w:rsid w:val="00F02073"/>
    <w:rsid w:val="00F02BAB"/>
    <w:rsid w:val="00F03C8C"/>
    <w:rsid w:val="00F04077"/>
    <w:rsid w:val="00F045AD"/>
    <w:rsid w:val="00F04839"/>
    <w:rsid w:val="00F049CD"/>
    <w:rsid w:val="00F04DEB"/>
    <w:rsid w:val="00F05390"/>
    <w:rsid w:val="00F05B77"/>
    <w:rsid w:val="00F060D3"/>
    <w:rsid w:val="00F06C6A"/>
    <w:rsid w:val="00F07917"/>
    <w:rsid w:val="00F10065"/>
    <w:rsid w:val="00F10AF3"/>
    <w:rsid w:val="00F110A9"/>
    <w:rsid w:val="00F11198"/>
    <w:rsid w:val="00F114FB"/>
    <w:rsid w:val="00F11625"/>
    <w:rsid w:val="00F1178E"/>
    <w:rsid w:val="00F120BD"/>
    <w:rsid w:val="00F12D12"/>
    <w:rsid w:val="00F12DF3"/>
    <w:rsid w:val="00F14109"/>
    <w:rsid w:val="00F14335"/>
    <w:rsid w:val="00F14967"/>
    <w:rsid w:val="00F14F6B"/>
    <w:rsid w:val="00F1511D"/>
    <w:rsid w:val="00F156D6"/>
    <w:rsid w:val="00F15BB0"/>
    <w:rsid w:val="00F15F28"/>
    <w:rsid w:val="00F1608B"/>
    <w:rsid w:val="00F1613C"/>
    <w:rsid w:val="00F1641E"/>
    <w:rsid w:val="00F16E36"/>
    <w:rsid w:val="00F202D3"/>
    <w:rsid w:val="00F209AD"/>
    <w:rsid w:val="00F20E17"/>
    <w:rsid w:val="00F20F72"/>
    <w:rsid w:val="00F21457"/>
    <w:rsid w:val="00F21897"/>
    <w:rsid w:val="00F218F2"/>
    <w:rsid w:val="00F22036"/>
    <w:rsid w:val="00F221F6"/>
    <w:rsid w:val="00F2225E"/>
    <w:rsid w:val="00F22F35"/>
    <w:rsid w:val="00F23B8E"/>
    <w:rsid w:val="00F23C00"/>
    <w:rsid w:val="00F2442B"/>
    <w:rsid w:val="00F24833"/>
    <w:rsid w:val="00F248F6"/>
    <w:rsid w:val="00F250DF"/>
    <w:rsid w:val="00F25D4A"/>
    <w:rsid w:val="00F25E5A"/>
    <w:rsid w:val="00F25FF3"/>
    <w:rsid w:val="00F270C7"/>
    <w:rsid w:val="00F27D02"/>
    <w:rsid w:val="00F30171"/>
    <w:rsid w:val="00F30859"/>
    <w:rsid w:val="00F30F2B"/>
    <w:rsid w:val="00F322A1"/>
    <w:rsid w:val="00F32492"/>
    <w:rsid w:val="00F328FC"/>
    <w:rsid w:val="00F33F40"/>
    <w:rsid w:val="00F343B5"/>
    <w:rsid w:val="00F3471A"/>
    <w:rsid w:val="00F34943"/>
    <w:rsid w:val="00F349EB"/>
    <w:rsid w:val="00F35CF0"/>
    <w:rsid w:val="00F3639B"/>
    <w:rsid w:val="00F36821"/>
    <w:rsid w:val="00F36871"/>
    <w:rsid w:val="00F36A8A"/>
    <w:rsid w:val="00F37A32"/>
    <w:rsid w:val="00F37DB4"/>
    <w:rsid w:val="00F37E03"/>
    <w:rsid w:val="00F403E9"/>
    <w:rsid w:val="00F41139"/>
    <w:rsid w:val="00F41B8B"/>
    <w:rsid w:val="00F41CA5"/>
    <w:rsid w:val="00F43787"/>
    <w:rsid w:val="00F43BCE"/>
    <w:rsid w:val="00F43D47"/>
    <w:rsid w:val="00F4418F"/>
    <w:rsid w:val="00F44B82"/>
    <w:rsid w:val="00F44EAD"/>
    <w:rsid w:val="00F459D0"/>
    <w:rsid w:val="00F45A4F"/>
    <w:rsid w:val="00F45A8A"/>
    <w:rsid w:val="00F45C02"/>
    <w:rsid w:val="00F47481"/>
    <w:rsid w:val="00F47A87"/>
    <w:rsid w:val="00F47CB8"/>
    <w:rsid w:val="00F5016B"/>
    <w:rsid w:val="00F50701"/>
    <w:rsid w:val="00F508E5"/>
    <w:rsid w:val="00F50A88"/>
    <w:rsid w:val="00F50C94"/>
    <w:rsid w:val="00F516FB"/>
    <w:rsid w:val="00F52074"/>
    <w:rsid w:val="00F5252B"/>
    <w:rsid w:val="00F53B9E"/>
    <w:rsid w:val="00F5428C"/>
    <w:rsid w:val="00F54A74"/>
    <w:rsid w:val="00F553E0"/>
    <w:rsid w:val="00F55D15"/>
    <w:rsid w:val="00F565DB"/>
    <w:rsid w:val="00F567B2"/>
    <w:rsid w:val="00F56981"/>
    <w:rsid w:val="00F56A90"/>
    <w:rsid w:val="00F570F9"/>
    <w:rsid w:val="00F6043B"/>
    <w:rsid w:val="00F6348C"/>
    <w:rsid w:val="00F6359B"/>
    <w:rsid w:val="00F6428E"/>
    <w:rsid w:val="00F65279"/>
    <w:rsid w:val="00F65A9D"/>
    <w:rsid w:val="00F65AC4"/>
    <w:rsid w:val="00F65B3D"/>
    <w:rsid w:val="00F662DB"/>
    <w:rsid w:val="00F66578"/>
    <w:rsid w:val="00F67A31"/>
    <w:rsid w:val="00F70026"/>
    <w:rsid w:val="00F701AD"/>
    <w:rsid w:val="00F70203"/>
    <w:rsid w:val="00F70EED"/>
    <w:rsid w:val="00F7180D"/>
    <w:rsid w:val="00F71DDF"/>
    <w:rsid w:val="00F71ED5"/>
    <w:rsid w:val="00F7266C"/>
    <w:rsid w:val="00F729A7"/>
    <w:rsid w:val="00F72CDC"/>
    <w:rsid w:val="00F732F5"/>
    <w:rsid w:val="00F7392A"/>
    <w:rsid w:val="00F744EE"/>
    <w:rsid w:val="00F75DD0"/>
    <w:rsid w:val="00F76222"/>
    <w:rsid w:val="00F76643"/>
    <w:rsid w:val="00F76811"/>
    <w:rsid w:val="00F77DC5"/>
    <w:rsid w:val="00F80565"/>
    <w:rsid w:val="00F80610"/>
    <w:rsid w:val="00F809AE"/>
    <w:rsid w:val="00F81447"/>
    <w:rsid w:val="00F817C4"/>
    <w:rsid w:val="00F81ABF"/>
    <w:rsid w:val="00F8264F"/>
    <w:rsid w:val="00F82D3E"/>
    <w:rsid w:val="00F8313E"/>
    <w:rsid w:val="00F83463"/>
    <w:rsid w:val="00F83697"/>
    <w:rsid w:val="00F83B01"/>
    <w:rsid w:val="00F83DAE"/>
    <w:rsid w:val="00F8424E"/>
    <w:rsid w:val="00F84576"/>
    <w:rsid w:val="00F845F0"/>
    <w:rsid w:val="00F84BA9"/>
    <w:rsid w:val="00F85FF7"/>
    <w:rsid w:val="00F86F78"/>
    <w:rsid w:val="00F87E6F"/>
    <w:rsid w:val="00F90A51"/>
    <w:rsid w:val="00F90CB5"/>
    <w:rsid w:val="00F90FA1"/>
    <w:rsid w:val="00F91266"/>
    <w:rsid w:val="00F91E33"/>
    <w:rsid w:val="00F9270D"/>
    <w:rsid w:val="00F927E2"/>
    <w:rsid w:val="00F92B40"/>
    <w:rsid w:val="00F9305F"/>
    <w:rsid w:val="00F941FF"/>
    <w:rsid w:val="00F944D6"/>
    <w:rsid w:val="00F9461A"/>
    <w:rsid w:val="00F95D17"/>
    <w:rsid w:val="00F95FE3"/>
    <w:rsid w:val="00F967C7"/>
    <w:rsid w:val="00F968AF"/>
    <w:rsid w:val="00F96B75"/>
    <w:rsid w:val="00F977BE"/>
    <w:rsid w:val="00FA00CE"/>
    <w:rsid w:val="00FA0D2D"/>
    <w:rsid w:val="00FA0E53"/>
    <w:rsid w:val="00FA1155"/>
    <w:rsid w:val="00FA14F9"/>
    <w:rsid w:val="00FA200F"/>
    <w:rsid w:val="00FA2871"/>
    <w:rsid w:val="00FA2F65"/>
    <w:rsid w:val="00FA3D92"/>
    <w:rsid w:val="00FA4494"/>
    <w:rsid w:val="00FA4A01"/>
    <w:rsid w:val="00FA4B0F"/>
    <w:rsid w:val="00FA4C36"/>
    <w:rsid w:val="00FA4EDF"/>
    <w:rsid w:val="00FA51FF"/>
    <w:rsid w:val="00FA62B2"/>
    <w:rsid w:val="00FA6532"/>
    <w:rsid w:val="00FA6C0D"/>
    <w:rsid w:val="00FA6E92"/>
    <w:rsid w:val="00FA7347"/>
    <w:rsid w:val="00FA7390"/>
    <w:rsid w:val="00FB01E4"/>
    <w:rsid w:val="00FB01EB"/>
    <w:rsid w:val="00FB049F"/>
    <w:rsid w:val="00FB08F8"/>
    <w:rsid w:val="00FB0AFF"/>
    <w:rsid w:val="00FB1791"/>
    <w:rsid w:val="00FB29C6"/>
    <w:rsid w:val="00FB2A0C"/>
    <w:rsid w:val="00FB31E2"/>
    <w:rsid w:val="00FB3691"/>
    <w:rsid w:val="00FB3999"/>
    <w:rsid w:val="00FB3C7D"/>
    <w:rsid w:val="00FB3E90"/>
    <w:rsid w:val="00FB4647"/>
    <w:rsid w:val="00FB4D5F"/>
    <w:rsid w:val="00FB50EC"/>
    <w:rsid w:val="00FB5882"/>
    <w:rsid w:val="00FB6920"/>
    <w:rsid w:val="00FB6B57"/>
    <w:rsid w:val="00FB75E0"/>
    <w:rsid w:val="00FB7BCE"/>
    <w:rsid w:val="00FC0150"/>
    <w:rsid w:val="00FC03F0"/>
    <w:rsid w:val="00FC069D"/>
    <w:rsid w:val="00FC0A44"/>
    <w:rsid w:val="00FC10DB"/>
    <w:rsid w:val="00FC1433"/>
    <w:rsid w:val="00FC1648"/>
    <w:rsid w:val="00FC166A"/>
    <w:rsid w:val="00FC1909"/>
    <w:rsid w:val="00FC1E7F"/>
    <w:rsid w:val="00FC1EFF"/>
    <w:rsid w:val="00FC2A8A"/>
    <w:rsid w:val="00FC2BF5"/>
    <w:rsid w:val="00FC35A3"/>
    <w:rsid w:val="00FC39B0"/>
    <w:rsid w:val="00FC3FCB"/>
    <w:rsid w:val="00FC415F"/>
    <w:rsid w:val="00FC4504"/>
    <w:rsid w:val="00FC5261"/>
    <w:rsid w:val="00FC5AF9"/>
    <w:rsid w:val="00FC6312"/>
    <w:rsid w:val="00FC6446"/>
    <w:rsid w:val="00FD0783"/>
    <w:rsid w:val="00FD180C"/>
    <w:rsid w:val="00FD1DB2"/>
    <w:rsid w:val="00FD22CA"/>
    <w:rsid w:val="00FD2788"/>
    <w:rsid w:val="00FD2791"/>
    <w:rsid w:val="00FD33CA"/>
    <w:rsid w:val="00FD38EA"/>
    <w:rsid w:val="00FD4A9E"/>
    <w:rsid w:val="00FD52EB"/>
    <w:rsid w:val="00FD5309"/>
    <w:rsid w:val="00FD64AC"/>
    <w:rsid w:val="00FD6923"/>
    <w:rsid w:val="00FD69DE"/>
    <w:rsid w:val="00FD6A0B"/>
    <w:rsid w:val="00FD72F3"/>
    <w:rsid w:val="00FD7602"/>
    <w:rsid w:val="00FD7D2F"/>
    <w:rsid w:val="00FE03FD"/>
    <w:rsid w:val="00FE0D66"/>
    <w:rsid w:val="00FE13D8"/>
    <w:rsid w:val="00FE1426"/>
    <w:rsid w:val="00FE187D"/>
    <w:rsid w:val="00FE1B67"/>
    <w:rsid w:val="00FE2077"/>
    <w:rsid w:val="00FE27E5"/>
    <w:rsid w:val="00FE2814"/>
    <w:rsid w:val="00FE28B7"/>
    <w:rsid w:val="00FE2CCF"/>
    <w:rsid w:val="00FE34EF"/>
    <w:rsid w:val="00FE359D"/>
    <w:rsid w:val="00FE3CF4"/>
    <w:rsid w:val="00FE4446"/>
    <w:rsid w:val="00FE557A"/>
    <w:rsid w:val="00FE6B4F"/>
    <w:rsid w:val="00FE701E"/>
    <w:rsid w:val="00FE783E"/>
    <w:rsid w:val="00FF07C3"/>
    <w:rsid w:val="00FF1427"/>
    <w:rsid w:val="00FF152D"/>
    <w:rsid w:val="00FF2207"/>
    <w:rsid w:val="00FF2389"/>
    <w:rsid w:val="00FF27C2"/>
    <w:rsid w:val="00FF291F"/>
    <w:rsid w:val="00FF29D3"/>
    <w:rsid w:val="00FF33FE"/>
    <w:rsid w:val="00FF3476"/>
    <w:rsid w:val="00FF4173"/>
    <w:rsid w:val="00FF44D0"/>
    <w:rsid w:val="00FF44E1"/>
    <w:rsid w:val="00FF49EF"/>
    <w:rsid w:val="00FF52FD"/>
    <w:rsid w:val="00FF61FF"/>
    <w:rsid w:val="00FF6A2E"/>
    <w:rsid w:val="00FF7C8B"/>
    <w:rsid w:val="05468EC2"/>
    <w:rsid w:val="07CF5273"/>
    <w:rsid w:val="0ACB79FC"/>
    <w:rsid w:val="0C83D9BD"/>
    <w:rsid w:val="0E31FB5F"/>
    <w:rsid w:val="0E835D30"/>
    <w:rsid w:val="0FC23D35"/>
    <w:rsid w:val="1174D813"/>
    <w:rsid w:val="123AD298"/>
    <w:rsid w:val="12CBB185"/>
    <w:rsid w:val="1563FBAD"/>
    <w:rsid w:val="1A526C49"/>
    <w:rsid w:val="1AA9F8B9"/>
    <w:rsid w:val="1ABA4D4C"/>
    <w:rsid w:val="1CA33B59"/>
    <w:rsid w:val="1D0CBC41"/>
    <w:rsid w:val="1DCB6C20"/>
    <w:rsid w:val="1FBA416F"/>
    <w:rsid w:val="21306DC9"/>
    <w:rsid w:val="217A25AD"/>
    <w:rsid w:val="26F76686"/>
    <w:rsid w:val="2895A371"/>
    <w:rsid w:val="29279671"/>
    <w:rsid w:val="2E47EDC1"/>
    <w:rsid w:val="305A1AA8"/>
    <w:rsid w:val="310EE097"/>
    <w:rsid w:val="31D57337"/>
    <w:rsid w:val="340ED3CA"/>
    <w:rsid w:val="373EECA8"/>
    <w:rsid w:val="37F706F8"/>
    <w:rsid w:val="382D1260"/>
    <w:rsid w:val="3AFA0FF5"/>
    <w:rsid w:val="3CD0D10F"/>
    <w:rsid w:val="3E200A68"/>
    <w:rsid w:val="3ED0E2BF"/>
    <w:rsid w:val="44F07C2A"/>
    <w:rsid w:val="453FBBBE"/>
    <w:rsid w:val="453FF68D"/>
    <w:rsid w:val="45E43181"/>
    <w:rsid w:val="4CCC4478"/>
    <w:rsid w:val="4DFC8BED"/>
    <w:rsid w:val="500BEDA4"/>
    <w:rsid w:val="544832E8"/>
    <w:rsid w:val="584E20FF"/>
    <w:rsid w:val="58B2CC10"/>
    <w:rsid w:val="5A03FC1E"/>
    <w:rsid w:val="5AB1E5C1"/>
    <w:rsid w:val="5ECB5B87"/>
    <w:rsid w:val="5F8A80E8"/>
    <w:rsid w:val="5FE8D2D2"/>
    <w:rsid w:val="6222F8C6"/>
    <w:rsid w:val="62E5AF9A"/>
    <w:rsid w:val="6794FB55"/>
    <w:rsid w:val="68B6B7E9"/>
    <w:rsid w:val="698C1172"/>
    <w:rsid w:val="6A53EA0B"/>
    <w:rsid w:val="6E50281F"/>
    <w:rsid w:val="6ED7036D"/>
    <w:rsid w:val="6F5DD311"/>
    <w:rsid w:val="70D4E412"/>
    <w:rsid w:val="72303806"/>
    <w:rsid w:val="7541FE83"/>
    <w:rsid w:val="76199AB1"/>
    <w:rsid w:val="76D1FB7A"/>
    <w:rsid w:val="78B47D9F"/>
    <w:rsid w:val="79DC3FAF"/>
    <w:rsid w:val="7A3FA0B5"/>
    <w:rsid w:val="7BE52DF5"/>
    <w:rsid w:val="7F3A89A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552EE"/>
  <w15:chartTrackingRefBased/>
  <w15:docId w15:val="{1C6C920B-73F9-42D0-BBEF-7545D340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 Normal"/>
    <w:qFormat/>
  </w:style>
  <w:style w:type="paragraph" w:styleId="1">
    <w:name w:val="heading 1"/>
    <w:basedOn w:val="a"/>
    <w:next w:val="a"/>
    <w:link w:val="1Char"/>
    <w:uiPriority w:val="9"/>
    <w:qFormat/>
    <w:rsid w:val="00F81447"/>
    <w:pPr>
      <w:keepNext/>
      <w:keepLines/>
      <w:spacing w:before="360" w:after="80"/>
      <w:outlineLvl w:val="0"/>
    </w:pPr>
    <w:rPr>
      <w:rFonts w:asciiTheme="majorHAnsi" w:eastAsiaTheme="majorEastAsia" w:hAnsiTheme="majorHAnsi" w:cstheme="majorBidi"/>
      <w:color w:val="0092A3" w:themeColor="accent1" w:themeShade="BF"/>
      <w:sz w:val="40"/>
      <w:szCs w:val="40"/>
    </w:rPr>
  </w:style>
  <w:style w:type="paragraph" w:styleId="2">
    <w:name w:val="heading 2"/>
    <w:basedOn w:val="a"/>
    <w:next w:val="a"/>
    <w:link w:val="2Char"/>
    <w:uiPriority w:val="9"/>
    <w:unhideWhenUsed/>
    <w:qFormat/>
    <w:rsid w:val="00F81447"/>
    <w:pPr>
      <w:keepNext/>
      <w:keepLines/>
      <w:spacing w:before="160" w:after="80"/>
      <w:outlineLvl w:val="1"/>
    </w:pPr>
    <w:rPr>
      <w:rFonts w:asciiTheme="majorHAnsi" w:eastAsiaTheme="majorEastAsia" w:hAnsiTheme="majorHAnsi" w:cstheme="majorBidi"/>
      <w:color w:val="0092A3" w:themeColor="accent1" w:themeShade="BF"/>
      <w:sz w:val="32"/>
      <w:szCs w:val="32"/>
    </w:rPr>
  </w:style>
  <w:style w:type="paragraph" w:styleId="3">
    <w:name w:val="heading 3"/>
    <w:basedOn w:val="a"/>
    <w:next w:val="a"/>
    <w:link w:val="3Char"/>
    <w:uiPriority w:val="9"/>
    <w:unhideWhenUsed/>
    <w:qFormat/>
    <w:rsid w:val="00F81447"/>
    <w:pPr>
      <w:keepNext/>
      <w:keepLines/>
      <w:spacing w:before="160" w:after="80"/>
      <w:outlineLvl w:val="2"/>
    </w:pPr>
    <w:rPr>
      <w:rFonts w:eastAsiaTheme="majorEastAsia" w:cstheme="majorBidi"/>
      <w:color w:val="0092A3" w:themeColor="accent1" w:themeShade="BF"/>
      <w:sz w:val="28"/>
      <w:szCs w:val="28"/>
    </w:rPr>
  </w:style>
  <w:style w:type="paragraph" w:styleId="4">
    <w:name w:val="heading 4"/>
    <w:basedOn w:val="a"/>
    <w:next w:val="a"/>
    <w:link w:val="4Char"/>
    <w:uiPriority w:val="9"/>
    <w:unhideWhenUsed/>
    <w:qFormat/>
    <w:rsid w:val="00F81447"/>
    <w:pPr>
      <w:keepNext/>
      <w:keepLines/>
      <w:spacing w:before="80" w:after="40"/>
      <w:outlineLvl w:val="3"/>
    </w:pPr>
    <w:rPr>
      <w:rFonts w:eastAsiaTheme="majorEastAsia" w:cstheme="majorBidi"/>
      <w:i/>
      <w:iCs/>
      <w:color w:val="0092A3" w:themeColor="accent1" w:themeShade="BF"/>
    </w:rPr>
  </w:style>
  <w:style w:type="paragraph" w:styleId="5">
    <w:name w:val="heading 5"/>
    <w:basedOn w:val="a"/>
    <w:next w:val="a"/>
    <w:link w:val="5Char"/>
    <w:unhideWhenUsed/>
    <w:qFormat/>
    <w:rsid w:val="00F81447"/>
    <w:pPr>
      <w:keepNext/>
      <w:keepLines/>
      <w:spacing w:before="80" w:after="40"/>
      <w:outlineLvl w:val="4"/>
    </w:pPr>
    <w:rPr>
      <w:rFonts w:eastAsiaTheme="majorEastAsia" w:cstheme="majorBidi"/>
      <w:color w:val="0092A3" w:themeColor="accent1" w:themeShade="BF"/>
    </w:rPr>
  </w:style>
  <w:style w:type="paragraph" w:styleId="6">
    <w:name w:val="heading 6"/>
    <w:basedOn w:val="a"/>
    <w:next w:val="a"/>
    <w:link w:val="6Char"/>
    <w:uiPriority w:val="9"/>
    <w:unhideWhenUsed/>
    <w:qFormat/>
    <w:rsid w:val="00F814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814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814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814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81447"/>
    <w:rPr>
      <w:rFonts w:asciiTheme="majorHAnsi" w:eastAsiaTheme="majorEastAsia" w:hAnsiTheme="majorHAnsi" w:cstheme="majorBidi"/>
      <w:color w:val="0092A3" w:themeColor="accent1" w:themeShade="BF"/>
      <w:sz w:val="40"/>
      <w:szCs w:val="40"/>
    </w:rPr>
  </w:style>
  <w:style w:type="character" w:customStyle="1" w:styleId="2Char">
    <w:name w:val="Επικεφαλίδα 2 Char"/>
    <w:basedOn w:val="a0"/>
    <w:link w:val="2"/>
    <w:uiPriority w:val="9"/>
    <w:rsid w:val="00F81447"/>
    <w:rPr>
      <w:rFonts w:asciiTheme="majorHAnsi" w:eastAsiaTheme="majorEastAsia" w:hAnsiTheme="majorHAnsi" w:cstheme="majorBidi"/>
      <w:color w:val="0092A3" w:themeColor="accent1" w:themeShade="BF"/>
      <w:sz w:val="32"/>
      <w:szCs w:val="32"/>
    </w:rPr>
  </w:style>
  <w:style w:type="character" w:customStyle="1" w:styleId="3Char">
    <w:name w:val="Επικεφαλίδα 3 Char"/>
    <w:basedOn w:val="a0"/>
    <w:link w:val="3"/>
    <w:uiPriority w:val="9"/>
    <w:rsid w:val="00F81447"/>
    <w:rPr>
      <w:rFonts w:eastAsiaTheme="majorEastAsia" w:cstheme="majorBidi"/>
      <w:color w:val="0092A3" w:themeColor="accent1" w:themeShade="BF"/>
      <w:sz w:val="28"/>
      <w:szCs w:val="28"/>
    </w:rPr>
  </w:style>
  <w:style w:type="character" w:customStyle="1" w:styleId="4Char">
    <w:name w:val="Επικεφαλίδα 4 Char"/>
    <w:basedOn w:val="a0"/>
    <w:link w:val="4"/>
    <w:uiPriority w:val="9"/>
    <w:rsid w:val="00F81447"/>
    <w:rPr>
      <w:rFonts w:eastAsiaTheme="majorEastAsia" w:cstheme="majorBidi"/>
      <w:i/>
      <w:iCs/>
      <w:color w:val="0092A3" w:themeColor="accent1" w:themeShade="BF"/>
    </w:rPr>
  </w:style>
  <w:style w:type="character" w:customStyle="1" w:styleId="5Char">
    <w:name w:val="Επικεφαλίδα 5 Char"/>
    <w:basedOn w:val="a0"/>
    <w:link w:val="5"/>
    <w:rsid w:val="00F81447"/>
    <w:rPr>
      <w:rFonts w:eastAsiaTheme="majorEastAsia" w:cstheme="majorBidi"/>
      <w:color w:val="0092A3" w:themeColor="accent1" w:themeShade="BF"/>
    </w:rPr>
  </w:style>
  <w:style w:type="character" w:customStyle="1" w:styleId="6Char">
    <w:name w:val="Επικεφαλίδα 6 Char"/>
    <w:basedOn w:val="a0"/>
    <w:link w:val="6"/>
    <w:uiPriority w:val="9"/>
    <w:rsid w:val="00F8144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8144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8144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81447"/>
    <w:rPr>
      <w:rFonts w:eastAsiaTheme="majorEastAsia" w:cstheme="majorBidi"/>
      <w:color w:val="272727" w:themeColor="text1" w:themeTint="D8"/>
    </w:rPr>
  </w:style>
  <w:style w:type="paragraph" w:styleId="a3">
    <w:name w:val="Title"/>
    <w:basedOn w:val="a"/>
    <w:next w:val="a"/>
    <w:link w:val="Char"/>
    <w:uiPriority w:val="10"/>
    <w:qFormat/>
    <w:rsid w:val="00F81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8144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8144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8144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81447"/>
    <w:pPr>
      <w:spacing w:before="160"/>
      <w:jc w:val="center"/>
    </w:pPr>
    <w:rPr>
      <w:i/>
      <w:iCs/>
      <w:color w:val="404040" w:themeColor="text1" w:themeTint="BF"/>
    </w:rPr>
  </w:style>
  <w:style w:type="character" w:customStyle="1" w:styleId="Char1">
    <w:name w:val="Απόσπασμα Char"/>
    <w:basedOn w:val="a0"/>
    <w:link w:val="a5"/>
    <w:uiPriority w:val="29"/>
    <w:rsid w:val="00F81447"/>
    <w:rPr>
      <w:i/>
      <w:iCs/>
      <w:color w:val="404040" w:themeColor="text1" w:themeTint="BF"/>
    </w:rPr>
  </w:style>
  <w:style w:type="paragraph" w:styleId="a6">
    <w:name w:val="List Paragraph"/>
    <w:basedOn w:val="a"/>
    <w:link w:val="Char2"/>
    <w:uiPriority w:val="34"/>
    <w:qFormat/>
    <w:rsid w:val="00F81447"/>
    <w:pPr>
      <w:ind w:left="720"/>
      <w:contextualSpacing/>
    </w:pPr>
  </w:style>
  <w:style w:type="character" w:styleId="a7">
    <w:name w:val="Intense Emphasis"/>
    <w:basedOn w:val="a0"/>
    <w:uiPriority w:val="21"/>
    <w:qFormat/>
    <w:rsid w:val="00F81447"/>
    <w:rPr>
      <w:i/>
      <w:iCs/>
      <w:color w:val="0092A3" w:themeColor="accent1" w:themeShade="BF"/>
    </w:rPr>
  </w:style>
  <w:style w:type="paragraph" w:styleId="a8">
    <w:name w:val="Intense Quote"/>
    <w:basedOn w:val="a"/>
    <w:next w:val="a"/>
    <w:link w:val="Char3"/>
    <w:uiPriority w:val="30"/>
    <w:qFormat/>
    <w:rsid w:val="00F81447"/>
    <w:pPr>
      <w:pBdr>
        <w:top w:val="single" w:sz="4" w:space="10" w:color="0092A3" w:themeColor="accent1" w:themeShade="BF"/>
        <w:bottom w:val="single" w:sz="4" w:space="10" w:color="0092A3" w:themeColor="accent1" w:themeShade="BF"/>
      </w:pBdr>
      <w:spacing w:before="360" w:after="360"/>
      <w:ind w:left="864" w:right="864"/>
      <w:jc w:val="center"/>
    </w:pPr>
    <w:rPr>
      <w:i/>
      <w:iCs/>
      <w:color w:val="0092A3" w:themeColor="accent1" w:themeShade="BF"/>
    </w:rPr>
  </w:style>
  <w:style w:type="character" w:customStyle="1" w:styleId="Char3">
    <w:name w:val="Έντονο απόσπ. Char"/>
    <w:basedOn w:val="a0"/>
    <w:link w:val="a8"/>
    <w:uiPriority w:val="30"/>
    <w:rsid w:val="00F81447"/>
    <w:rPr>
      <w:i/>
      <w:iCs/>
      <w:color w:val="0092A3" w:themeColor="accent1" w:themeShade="BF"/>
    </w:rPr>
  </w:style>
  <w:style w:type="character" w:styleId="a9">
    <w:name w:val="Intense Reference"/>
    <w:basedOn w:val="a0"/>
    <w:uiPriority w:val="32"/>
    <w:qFormat/>
    <w:rsid w:val="00F81447"/>
    <w:rPr>
      <w:b/>
      <w:bCs/>
      <w:smallCaps/>
      <w:color w:val="0092A3" w:themeColor="accent1" w:themeShade="BF"/>
      <w:spacing w:val="5"/>
    </w:rPr>
  </w:style>
  <w:style w:type="paragraph" w:styleId="aa">
    <w:name w:val="annotation text"/>
    <w:basedOn w:val="a"/>
    <w:link w:val="Char4"/>
    <w:uiPriority w:val="99"/>
    <w:unhideWhenUsed/>
    <w:rsid w:val="006E5789"/>
    <w:pPr>
      <w:spacing w:line="240" w:lineRule="auto"/>
    </w:pPr>
    <w:rPr>
      <w:sz w:val="20"/>
      <w:szCs w:val="20"/>
    </w:rPr>
  </w:style>
  <w:style w:type="character" w:customStyle="1" w:styleId="Char4">
    <w:name w:val="Κείμενο σχολίου Char"/>
    <w:basedOn w:val="a0"/>
    <w:link w:val="aa"/>
    <w:uiPriority w:val="99"/>
    <w:rsid w:val="00F81447"/>
    <w:rPr>
      <w:sz w:val="20"/>
      <w:szCs w:val="20"/>
    </w:rPr>
  </w:style>
  <w:style w:type="paragraph" w:styleId="ab">
    <w:name w:val="header"/>
    <w:basedOn w:val="a"/>
    <w:link w:val="Char5"/>
    <w:uiPriority w:val="99"/>
    <w:unhideWhenUsed/>
    <w:rsid w:val="00F81447"/>
    <w:pPr>
      <w:tabs>
        <w:tab w:val="center" w:pos="4513"/>
        <w:tab w:val="right" w:pos="9026"/>
      </w:tabs>
      <w:spacing w:after="0" w:line="240" w:lineRule="auto"/>
    </w:pPr>
    <w:rPr>
      <w:lang w:val="en-GB"/>
    </w:rPr>
  </w:style>
  <w:style w:type="character" w:customStyle="1" w:styleId="Char5">
    <w:name w:val="Κεφαλίδα Char"/>
    <w:basedOn w:val="a0"/>
    <w:link w:val="ab"/>
    <w:uiPriority w:val="99"/>
    <w:rsid w:val="00F81447"/>
    <w:rPr>
      <w:lang w:val="en-GB"/>
    </w:rPr>
  </w:style>
  <w:style w:type="paragraph" w:styleId="ac">
    <w:name w:val="footer"/>
    <w:basedOn w:val="a"/>
    <w:link w:val="Char6"/>
    <w:uiPriority w:val="99"/>
    <w:unhideWhenUsed/>
    <w:rsid w:val="00F81447"/>
    <w:pPr>
      <w:tabs>
        <w:tab w:val="center" w:pos="4513"/>
        <w:tab w:val="right" w:pos="9026"/>
      </w:tabs>
      <w:spacing w:after="0" w:line="240" w:lineRule="auto"/>
    </w:pPr>
    <w:rPr>
      <w:lang w:val="en-GB"/>
    </w:rPr>
  </w:style>
  <w:style w:type="character" w:customStyle="1" w:styleId="Char6">
    <w:name w:val="Υποσέλιδο Char"/>
    <w:basedOn w:val="a0"/>
    <w:link w:val="ac"/>
    <w:uiPriority w:val="99"/>
    <w:rsid w:val="00F81447"/>
    <w:rPr>
      <w:lang w:val="en-GB"/>
    </w:rPr>
  </w:style>
  <w:style w:type="paragraph" w:styleId="ad">
    <w:name w:val="footnote text"/>
    <w:basedOn w:val="a"/>
    <w:link w:val="Char7"/>
    <w:uiPriority w:val="99"/>
    <w:semiHidden/>
    <w:unhideWhenUsed/>
    <w:rsid w:val="00F81447"/>
    <w:pPr>
      <w:spacing w:after="0" w:line="240" w:lineRule="auto"/>
    </w:pPr>
    <w:rPr>
      <w:sz w:val="20"/>
      <w:szCs w:val="20"/>
      <w:lang w:val="en-GB"/>
    </w:rPr>
  </w:style>
  <w:style w:type="character" w:customStyle="1" w:styleId="Char7">
    <w:name w:val="Κείμενο υποσημείωσης Char"/>
    <w:basedOn w:val="a0"/>
    <w:link w:val="ad"/>
    <w:uiPriority w:val="99"/>
    <w:semiHidden/>
    <w:rsid w:val="00F81447"/>
    <w:rPr>
      <w:sz w:val="20"/>
      <w:szCs w:val="20"/>
      <w:lang w:val="en-GB"/>
    </w:rPr>
  </w:style>
  <w:style w:type="table" w:styleId="ae">
    <w:name w:val="Table Grid"/>
    <w:basedOn w:val="a1"/>
    <w:uiPriority w:val="39"/>
    <w:rsid w:val="00F81447"/>
    <w:pPr>
      <w:spacing w:after="0" w:line="240" w:lineRule="auto"/>
    </w:pPr>
    <w:rPr>
      <w:kern w:val="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
    <w:name w:val="PageNum"/>
    <w:basedOn w:val="ac"/>
    <w:next w:val="ac"/>
    <w:link w:val="PageNumChar"/>
    <w:rsid w:val="00F81447"/>
    <w:pPr>
      <w:tabs>
        <w:tab w:val="clear" w:pos="4513"/>
      </w:tabs>
    </w:pPr>
    <w:rPr>
      <w:rFonts w:ascii="Arial Narrow" w:hAnsi="Arial Narrow"/>
      <w:color w:val="002C41" w:themeColor="text2"/>
      <w:kern w:val="0"/>
      <w:sz w:val="20"/>
      <w:lang w:val="en-US"/>
    </w:rPr>
  </w:style>
  <w:style w:type="character" w:customStyle="1" w:styleId="PageNumChar">
    <w:name w:val="PageNum Char"/>
    <w:basedOn w:val="Char6"/>
    <w:link w:val="PageNum"/>
    <w:rsid w:val="00F81447"/>
    <w:rPr>
      <w:rFonts w:ascii="Arial Narrow" w:hAnsi="Arial Narrow"/>
      <w:color w:val="002C41" w:themeColor="text2"/>
      <w:kern w:val="0"/>
      <w:sz w:val="20"/>
      <w:lang w:val="en-US"/>
    </w:rPr>
  </w:style>
  <w:style w:type="character" w:styleId="af">
    <w:name w:val="footnote reference"/>
    <w:basedOn w:val="a0"/>
    <w:uiPriority w:val="99"/>
    <w:semiHidden/>
    <w:rsid w:val="00F81447"/>
    <w:rPr>
      <w:vertAlign w:val="superscript"/>
    </w:rPr>
  </w:style>
  <w:style w:type="character" w:styleId="af0">
    <w:name w:val="annotation reference"/>
    <w:basedOn w:val="a0"/>
    <w:uiPriority w:val="99"/>
    <w:semiHidden/>
    <w:unhideWhenUsed/>
    <w:rsid w:val="00F81447"/>
    <w:rPr>
      <w:sz w:val="16"/>
      <w:szCs w:val="16"/>
    </w:rPr>
  </w:style>
  <w:style w:type="paragraph" w:styleId="af1">
    <w:name w:val="annotation subject"/>
    <w:basedOn w:val="aa"/>
    <w:next w:val="aa"/>
    <w:link w:val="Char8"/>
    <w:uiPriority w:val="99"/>
    <w:semiHidden/>
    <w:unhideWhenUsed/>
    <w:rsid w:val="006E5789"/>
    <w:rPr>
      <w:b/>
      <w:bCs/>
      <w:lang w:val="en-GB"/>
    </w:rPr>
  </w:style>
  <w:style w:type="character" w:customStyle="1" w:styleId="Char8">
    <w:name w:val="Θέμα σχολίου Char"/>
    <w:basedOn w:val="Char4"/>
    <w:link w:val="af1"/>
    <w:uiPriority w:val="99"/>
    <w:semiHidden/>
    <w:rsid w:val="006E5789"/>
    <w:rPr>
      <w:b/>
      <w:bCs/>
      <w:sz w:val="20"/>
      <w:szCs w:val="20"/>
      <w:lang w:val="en-GB"/>
    </w:rPr>
  </w:style>
  <w:style w:type="character" w:styleId="-">
    <w:name w:val="Hyperlink"/>
    <w:basedOn w:val="a0"/>
    <w:uiPriority w:val="99"/>
    <w:unhideWhenUsed/>
    <w:rsid w:val="006E5789"/>
    <w:rPr>
      <w:color w:val="00C4DA" w:themeColor="hyperlink"/>
      <w:u w:val="single"/>
    </w:rPr>
  </w:style>
  <w:style w:type="character" w:styleId="af2">
    <w:name w:val="Unresolved Mention"/>
    <w:basedOn w:val="a0"/>
    <w:uiPriority w:val="99"/>
    <w:semiHidden/>
    <w:unhideWhenUsed/>
    <w:rsid w:val="006E5789"/>
    <w:rPr>
      <w:color w:val="605E5C"/>
      <w:shd w:val="clear" w:color="auto" w:fill="E1DFDD"/>
    </w:rPr>
  </w:style>
  <w:style w:type="paragraph" w:styleId="af3">
    <w:name w:val="Date"/>
    <w:basedOn w:val="a"/>
    <w:next w:val="a"/>
    <w:link w:val="Char9"/>
    <w:uiPriority w:val="99"/>
    <w:unhideWhenUsed/>
    <w:qFormat/>
    <w:rsid w:val="006E5789"/>
    <w:pPr>
      <w:jc w:val="right"/>
    </w:pPr>
    <w:rPr>
      <w:rFonts w:ascii="Arial Narrow" w:hAnsi="Arial Narrow"/>
      <w:color w:val="002C41" w:themeColor="text2"/>
      <w:kern w:val="0"/>
      <w:sz w:val="28"/>
      <w:lang w:val="en-GB"/>
    </w:rPr>
  </w:style>
  <w:style w:type="character" w:customStyle="1" w:styleId="Char9">
    <w:name w:val="Ημερομηνία Char"/>
    <w:basedOn w:val="a0"/>
    <w:link w:val="af3"/>
    <w:uiPriority w:val="99"/>
    <w:rsid w:val="006E5789"/>
    <w:rPr>
      <w:rFonts w:ascii="Arial Narrow" w:hAnsi="Arial Narrow"/>
      <w:color w:val="002C41" w:themeColor="text2"/>
      <w:kern w:val="0"/>
      <w:sz w:val="28"/>
      <w:lang w:val="en-GB"/>
    </w:rPr>
  </w:style>
  <w:style w:type="numbering" w:customStyle="1" w:styleId="BulletMultiLevelList">
    <w:name w:val="Bullet_Multi_Level_List"/>
    <w:uiPriority w:val="99"/>
    <w:rsid w:val="006E5789"/>
    <w:pPr>
      <w:numPr>
        <w:numId w:val="11"/>
      </w:numPr>
    </w:pPr>
  </w:style>
  <w:style w:type="numbering" w:customStyle="1" w:styleId="NumMultiLevelList">
    <w:name w:val="Num_Multi_Level_List"/>
    <w:uiPriority w:val="99"/>
    <w:rsid w:val="006E5789"/>
    <w:pPr>
      <w:numPr>
        <w:numId w:val="16"/>
      </w:numPr>
    </w:pPr>
  </w:style>
  <w:style w:type="paragraph" w:customStyle="1" w:styleId="WhiteText">
    <w:name w:val="White Text"/>
    <w:basedOn w:val="a6"/>
    <w:link w:val="WhiteTextChar"/>
    <w:rsid w:val="006E5789"/>
    <w:pPr>
      <w:numPr>
        <w:numId w:val="20"/>
      </w:numPr>
      <w:contextualSpacing w:val="0"/>
    </w:pPr>
    <w:rPr>
      <w:color w:val="FFFFFF" w:themeColor="background1"/>
      <w:sz w:val="28"/>
    </w:rPr>
  </w:style>
  <w:style w:type="character" w:customStyle="1" w:styleId="Char2">
    <w:name w:val="Παράγραφος λίστας Char"/>
    <w:basedOn w:val="a0"/>
    <w:link w:val="a6"/>
    <w:uiPriority w:val="34"/>
    <w:rsid w:val="006E5789"/>
  </w:style>
  <w:style w:type="character" w:customStyle="1" w:styleId="WhiteTextChar">
    <w:name w:val="White Text Char"/>
    <w:basedOn w:val="Char2"/>
    <w:link w:val="WhiteText"/>
    <w:rsid w:val="006E5789"/>
    <w:rPr>
      <w:color w:val="FFFFFF" w:themeColor="background1"/>
      <w:sz w:val="28"/>
    </w:rPr>
  </w:style>
  <w:style w:type="paragraph" w:styleId="Web">
    <w:name w:val="Normal (Web)"/>
    <w:basedOn w:val="a"/>
    <w:uiPriority w:val="99"/>
    <w:rsid w:val="006E5789"/>
    <w:pPr>
      <w:widowControl w:val="0"/>
      <w:autoSpaceDE w:val="0"/>
      <w:autoSpaceDN w:val="0"/>
      <w:adjustRightInd w:val="0"/>
      <w:spacing w:before="100" w:beforeAutospacing="1" w:after="100" w:afterAutospacing="1" w:line="288" w:lineRule="auto"/>
      <w:jc w:val="both"/>
      <w:textAlignment w:val="center"/>
    </w:pPr>
    <w:rPr>
      <w:rFonts w:ascii="Corbel" w:eastAsia="Times New Roman" w:hAnsi="Corbel" w:cs="Roboto-Light"/>
      <w:color w:val="000000"/>
      <w:kern w:val="0"/>
      <w:lang w:val="en-GB" w:eastAsia="en-GB"/>
    </w:rPr>
  </w:style>
  <w:style w:type="paragraph" w:styleId="af4">
    <w:name w:val="Revision"/>
    <w:hidden/>
    <w:uiPriority w:val="99"/>
    <w:semiHidden/>
    <w:rsid w:val="006E5789"/>
    <w:pPr>
      <w:spacing w:after="0" w:line="240" w:lineRule="auto"/>
    </w:pPr>
    <w:rPr>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5432">
      <w:bodyDiv w:val="1"/>
      <w:marLeft w:val="0"/>
      <w:marRight w:val="0"/>
      <w:marTop w:val="0"/>
      <w:marBottom w:val="0"/>
      <w:divBdr>
        <w:top w:val="none" w:sz="0" w:space="0" w:color="auto"/>
        <w:left w:val="none" w:sz="0" w:space="0" w:color="auto"/>
        <w:bottom w:val="none" w:sz="0" w:space="0" w:color="auto"/>
        <w:right w:val="none" w:sz="0" w:space="0" w:color="auto"/>
      </w:divBdr>
    </w:div>
    <w:div w:id="97606985">
      <w:bodyDiv w:val="1"/>
      <w:marLeft w:val="0"/>
      <w:marRight w:val="0"/>
      <w:marTop w:val="0"/>
      <w:marBottom w:val="0"/>
      <w:divBdr>
        <w:top w:val="none" w:sz="0" w:space="0" w:color="auto"/>
        <w:left w:val="none" w:sz="0" w:space="0" w:color="auto"/>
        <w:bottom w:val="none" w:sz="0" w:space="0" w:color="auto"/>
        <w:right w:val="none" w:sz="0" w:space="0" w:color="auto"/>
      </w:divBdr>
    </w:div>
    <w:div w:id="148451397">
      <w:bodyDiv w:val="1"/>
      <w:marLeft w:val="0"/>
      <w:marRight w:val="0"/>
      <w:marTop w:val="0"/>
      <w:marBottom w:val="0"/>
      <w:divBdr>
        <w:top w:val="none" w:sz="0" w:space="0" w:color="auto"/>
        <w:left w:val="none" w:sz="0" w:space="0" w:color="auto"/>
        <w:bottom w:val="none" w:sz="0" w:space="0" w:color="auto"/>
        <w:right w:val="none" w:sz="0" w:space="0" w:color="auto"/>
      </w:divBdr>
    </w:div>
    <w:div w:id="239102697">
      <w:bodyDiv w:val="1"/>
      <w:marLeft w:val="0"/>
      <w:marRight w:val="0"/>
      <w:marTop w:val="0"/>
      <w:marBottom w:val="0"/>
      <w:divBdr>
        <w:top w:val="none" w:sz="0" w:space="0" w:color="auto"/>
        <w:left w:val="none" w:sz="0" w:space="0" w:color="auto"/>
        <w:bottom w:val="none" w:sz="0" w:space="0" w:color="auto"/>
        <w:right w:val="none" w:sz="0" w:space="0" w:color="auto"/>
      </w:divBdr>
    </w:div>
    <w:div w:id="264263843">
      <w:bodyDiv w:val="1"/>
      <w:marLeft w:val="0"/>
      <w:marRight w:val="0"/>
      <w:marTop w:val="0"/>
      <w:marBottom w:val="0"/>
      <w:divBdr>
        <w:top w:val="none" w:sz="0" w:space="0" w:color="auto"/>
        <w:left w:val="none" w:sz="0" w:space="0" w:color="auto"/>
        <w:bottom w:val="none" w:sz="0" w:space="0" w:color="auto"/>
        <w:right w:val="none" w:sz="0" w:space="0" w:color="auto"/>
      </w:divBdr>
    </w:div>
    <w:div w:id="385642775">
      <w:bodyDiv w:val="1"/>
      <w:marLeft w:val="0"/>
      <w:marRight w:val="0"/>
      <w:marTop w:val="0"/>
      <w:marBottom w:val="0"/>
      <w:divBdr>
        <w:top w:val="none" w:sz="0" w:space="0" w:color="auto"/>
        <w:left w:val="none" w:sz="0" w:space="0" w:color="auto"/>
        <w:bottom w:val="none" w:sz="0" w:space="0" w:color="auto"/>
        <w:right w:val="none" w:sz="0" w:space="0" w:color="auto"/>
      </w:divBdr>
    </w:div>
    <w:div w:id="816652180">
      <w:bodyDiv w:val="1"/>
      <w:marLeft w:val="0"/>
      <w:marRight w:val="0"/>
      <w:marTop w:val="0"/>
      <w:marBottom w:val="0"/>
      <w:divBdr>
        <w:top w:val="none" w:sz="0" w:space="0" w:color="auto"/>
        <w:left w:val="none" w:sz="0" w:space="0" w:color="auto"/>
        <w:bottom w:val="none" w:sz="0" w:space="0" w:color="auto"/>
        <w:right w:val="none" w:sz="0" w:space="0" w:color="auto"/>
      </w:divBdr>
    </w:div>
    <w:div w:id="851912543">
      <w:bodyDiv w:val="1"/>
      <w:marLeft w:val="0"/>
      <w:marRight w:val="0"/>
      <w:marTop w:val="0"/>
      <w:marBottom w:val="0"/>
      <w:divBdr>
        <w:top w:val="none" w:sz="0" w:space="0" w:color="auto"/>
        <w:left w:val="none" w:sz="0" w:space="0" w:color="auto"/>
        <w:bottom w:val="none" w:sz="0" w:space="0" w:color="auto"/>
        <w:right w:val="none" w:sz="0" w:space="0" w:color="auto"/>
      </w:divBdr>
    </w:div>
    <w:div w:id="871456268">
      <w:bodyDiv w:val="1"/>
      <w:marLeft w:val="0"/>
      <w:marRight w:val="0"/>
      <w:marTop w:val="0"/>
      <w:marBottom w:val="0"/>
      <w:divBdr>
        <w:top w:val="none" w:sz="0" w:space="0" w:color="auto"/>
        <w:left w:val="none" w:sz="0" w:space="0" w:color="auto"/>
        <w:bottom w:val="none" w:sz="0" w:space="0" w:color="auto"/>
        <w:right w:val="none" w:sz="0" w:space="0" w:color="auto"/>
      </w:divBdr>
    </w:div>
    <w:div w:id="1033965107">
      <w:bodyDiv w:val="1"/>
      <w:marLeft w:val="0"/>
      <w:marRight w:val="0"/>
      <w:marTop w:val="0"/>
      <w:marBottom w:val="0"/>
      <w:divBdr>
        <w:top w:val="none" w:sz="0" w:space="0" w:color="auto"/>
        <w:left w:val="none" w:sz="0" w:space="0" w:color="auto"/>
        <w:bottom w:val="none" w:sz="0" w:space="0" w:color="auto"/>
        <w:right w:val="none" w:sz="0" w:space="0" w:color="auto"/>
      </w:divBdr>
    </w:div>
    <w:div w:id="1121416194">
      <w:bodyDiv w:val="1"/>
      <w:marLeft w:val="0"/>
      <w:marRight w:val="0"/>
      <w:marTop w:val="0"/>
      <w:marBottom w:val="0"/>
      <w:divBdr>
        <w:top w:val="none" w:sz="0" w:space="0" w:color="auto"/>
        <w:left w:val="none" w:sz="0" w:space="0" w:color="auto"/>
        <w:bottom w:val="none" w:sz="0" w:space="0" w:color="auto"/>
        <w:right w:val="none" w:sz="0" w:space="0" w:color="auto"/>
      </w:divBdr>
    </w:div>
    <w:div w:id="1193885850">
      <w:bodyDiv w:val="1"/>
      <w:marLeft w:val="0"/>
      <w:marRight w:val="0"/>
      <w:marTop w:val="0"/>
      <w:marBottom w:val="0"/>
      <w:divBdr>
        <w:top w:val="none" w:sz="0" w:space="0" w:color="auto"/>
        <w:left w:val="none" w:sz="0" w:space="0" w:color="auto"/>
        <w:bottom w:val="none" w:sz="0" w:space="0" w:color="auto"/>
        <w:right w:val="none" w:sz="0" w:space="0" w:color="auto"/>
      </w:divBdr>
    </w:div>
    <w:div w:id="1322350227">
      <w:bodyDiv w:val="1"/>
      <w:marLeft w:val="0"/>
      <w:marRight w:val="0"/>
      <w:marTop w:val="0"/>
      <w:marBottom w:val="0"/>
      <w:divBdr>
        <w:top w:val="none" w:sz="0" w:space="0" w:color="auto"/>
        <w:left w:val="none" w:sz="0" w:space="0" w:color="auto"/>
        <w:bottom w:val="none" w:sz="0" w:space="0" w:color="auto"/>
        <w:right w:val="none" w:sz="0" w:space="0" w:color="auto"/>
      </w:divBdr>
    </w:div>
    <w:div w:id="1344820448">
      <w:bodyDiv w:val="1"/>
      <w:marLeft w:val="0"/>
      <w:marRight w:val="0"/>
      <w:marTop w:val="0"/>
      <w:marBottom w:val="0"/>
      <w:divBdr>
        <w:top w:val="none" w:sz="0" w:space="0" w:color="auto"/>
        <w:left w:val="none" w:sz="0" w:space="0" w:color="auto"/>
        <w:bottom w:val="none" w:sz="0" w:space="0" w:color="auto"/>
        <w:right w:val="none" w:sz="0" w:space="0" w:color="auto"/>
      </w:divBdr>
    </w:div>
    <w:div w:id="1649892960">
      <w:bodyDiv w:val="1"/>
      <w:marLeft w:val="0"/>
      <w:marRight w:val="0"/>
      <w:marTop w:val="0"/>
      <w:marBottom w:val="0"/>
      <w:divBdr>
        <w:top w:val="none" w:sz="0" w:space="0" w:color="auto"/>
        <w:left w:val="none" w:sz="0" w:space="0" w:color="auto"/>
        <w:bottom w:val="none" w:sz="0" w:space="0" w:color="auto"/>
        <w:right w:val="none" w:sz="0" w:space="0" w:color="auto"/>
      </w:divBdr>
    </w:div>
    <w:div w:id="1839609802">
      <w:bodyDiv w:val="1"/>
      <w:marLeft w:val="0"/>
      <w:marRight w:val="0"/>
      <w:marTop w:val="0"/>
      <w:marBottom w:val="0"/>
      <w:divBdr>
        <w:top w:val="none" w:sz="0" w:space="0" w:color="auto"/>
        <w:left w:val="none" w:sz="0" w:space="0" w:color="auto"/>
        <w:bottom w:val="none" w:sz="0" w:space="0" w:color="auto"/>
        <w:right w:val="none" w:sz="0" w:space="0" w:color="auto"/>
      </w:divBdr>
    </w:div>
    <w:div w:id="1849128263">
      <w:bodyDiv w:val="1"/>
      <w:marLeft w:val="0"/>
      <w:marRight w:val="0"/>
      <w:marTop w:val="0"/>
      <w:marBottom w:val="0"/>
      <w:divBdr>
        <w:top w:val="none" w:sz="0" w:space="0" w:color="auto"/>
        <w:left w:val="none" w:sz="0" w:space="0" w:color="auto"/>
        <w:bottom w:val="none" w:sz="0" w:space="0" w:color="auto"/>
        <w:right w:val="none" w:sz="0" w:space="0" w:color="auto"/>
      </w:divBdr>
    </w:div>
    <w:div w:id="19048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EA1">
      <a:dk1>
        <a:srgbClr val="000000"/>
      </a:dk1>
      <a:lt1>
        <a:srgbClr val="FFFFFF"/>
      </a:lt1>
      <a:dk2>
        <a:srgbClr val="002C41"/>
      </a:dk2>
      <a:lt2>
        <a:srgbClr val="DEDEDE"/>
      </a:lt2>
      <a:accent1>
        <a:srgbClr val="00C4DA"/>
      </a:accent1>
      <a:accent2>
        <a:srgbClr val="BF3A47"/>
      </a:accent2>
      <a:accent3>
        <a:srgbClr val="DDC54B"/>
      </a:accent3>
      <a:accent4>
        <a:srgbClr val="1C7577"/>
      </a:accent4>
      <a:accent5>
        <a:srgbClr val="FFA978"/>
      </a:accent5>
      <a:accent6>
        <a:srgbClr val="2B3E97"/>
      </a:accent6>
      <a:hlink>
        <a:srgbClr val="00C4DA"/>
      </a:hlink>
      <a:folHlink>
        <a:srgbClr val="BF3A47"/>
      </a:folHlink>
    </a:clrScheme>
    <a:fontScheme name="AC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68d750-3ed5-47ca-bbae-23242e013c85">
      <Terms xmlns="http://schemas.microsoft.com/office/infopath/2007/PartnerControls"/>
    </lcf76f155ced4ddcb4097134ff3c332f>
    <TaxCatchAll xmlns="091e92be-53e8-446a-997c-fbfad702c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41D5D88303C1242A3C88ABD9D32843F" ma:contentTypeVersion="11" ma:contentTypeDescription="Create a new document." ma:contentTypeScope="" ma:versionID="97c8107662d4fa7f1dc8c20289a13f40">
  <xsd:schema xmlns:xsd="http://www.w3.org/2001/XMLSchema" xmlns:xs="http://www.w3.org/2001/XMLSchema" xmlns:p="http://schemas.microsoft.com/office/2006/metadata/properties" xmlns:ns2="e768d750-3ed5-47ca-bbae-23242e013c85" xmlns:ns3="091e92be-53e8-446a-997c-fbfad702ccd9" targetNamespace="http://schemas.microsoft.com/office/2006/metadata/properties" ma:root="true" ma:fieldsID="58102d23a2acaee6f59c3a180d3ef9bd" ns2:_="" ns3:_="">
    <xsd:import namespace="e768d750-3ed5-47ca-bbae-23242e013c85"/>
    <xsd:import namespace="091e92be-53e8-446a-997c-fbfad702c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8d750-3ed5-47ca-bbae-23242e013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c10f74-b5cd-4fc9-851b-6fba35e20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e92be-53e8-446a-997c-fbfad702c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830133-3dd7-479d-a969-56ae0e9d7500}" ma:internalName="TaxCatchAll" ma:showField="CatchAllData" ma:web="091e92be-53e8-446a-997c-fbfad702c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F8D0A-67BD-4184-87B6-6F42BF91020D}">
  <ds:schemaRefs>
    <ds:schemaRef ds:uri="http://schemas.microsoft.com/office/2006/metadata/properties"/>
    <ds:schemaRef ds:uri="http://schemas.microsoft.com/office/infopath/2007/PartnerControls"/>
    <ds:schemaRef ds:uri="e768d750-3ed5-47ca-bbae-23242e013c85"/>
    <ds:schemaRef ds:uri="091e92be-53e8-446a-997c-fbfad702ccd9"/>
  </ds:schemaRefs>
</ds:datastoreItem>
</file>

<file path=customXml/itemProps2.xml><?xml version="1.0" encoding="utf-8"?>
<ds:datastoreItem xmlns:ds="http://schemas.openxmlformats.org/officeDocument/2006/customXml" ds:itemID="{D262D8E6-4AAE-44BC-AEA0-F960134B0A67}">
  <ds:schemaRefs>
    <ds:schemaRef ds:uri="http://schemas.microsoft.com/sharepoint/v3/contenttype/forms"/>
  </ds:schemaRefs>
</ds:datastoreItem>
</file>

<file path=customXml/itemProps3.xml><?xml version="1.0" encoding="utf-8"?>
<ds:datastoreItem xmlns:ds="http://schemas.openxmlformats.org/officeDocument/2006/customXml" ds:itemID="{352D5BB4-6C09-4D7A-B0D6-EC26D8FFADF0}">
  <ds:schemaRefs>
    <ds:schemaRef ds:uri="http://schemas.microsoft.com/sharepoint/v3/contenttype/forms"/>
  </ds:schemaRefs>
</ds:datastoreItem>
</file>

<file path=customXml/itemProps4.xml><?xml version="1.0" encoding="utf-8"?>
<ds:datastoreItem xmlns:ds="http://schemas.openxmlformats.org/officeDocument/2006/customXml" ds:itemID="{9B3FB554-4CF5-4579-986B-575B188F3A71}">
  <ds:schemaRefs>
    <ds:schemaRef ds:uri="http://schemas.openxmlformats.org/officeDocument/2006/bibliography"/>
  </ds:schemaRefs>
</ds:datastoreItem>
</file>

<file path=customXml/itemProps5.xml><?xml version="1.0" encoding="utf-8"?>
<ds:datastoreItem xmlns:ds="http://schemas.openxmlformats.org/officeDocument/2006/customXml" ds:itemID="{4D020B02-C44C-4BFE-BF1D-F5A0E12D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8d750-3ed5-47ca-bbae-23242e013c85"/>
    <ds:schemaRef ds:uri="091e92be-53e8-446a-997c-fbfad702c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448</Words>
  <Characters>2421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KENNARD</dc:creator>
  <cp:keywords/>
  <dc:description/>
  <cp:lastModifiedBy>Fotis Fotinos</cp:lastModifiedBy>
  <cp:revision>2</cp:revision>
  <dcterms:created xsi:type="dcterms:W3CDTF">2025-01-28T06:19:00Z</dcterms:created>
  <dcterms:modified xsi:type="dcterms:W3CDTF">2025-01-28T06:19:00Z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c957f85b-6283-4812-98b5-dd14f721287c</vt:lpwstr>
  </property>
  <property fmtid="{D5CDD505-2E9C-101B-9397-08002B2CF9AE}" pid="3" name="Base Target">
    <vt:lpwstr>_blank</vt:lpwstr>
  </property>
  <property fmtid="{D5CDD505-2E9C-101B-9397-08002B2CF9AE}" pid="4" name="ContentTypeId">
    <vt:lpwstr>0x010100941D5D88303C1242A3C88ABD9D32843F</vt:lpwstr>
  </property>
  <property fmtid="{D5CDD505-2E9C-101B-9397-08002B2CF9AE}" pid="5" name="MediaServiceImageTags">
    <vt:lpwstr/>
  </property>
</Properties>
</file>